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A5" w:rsidRDefault="00524E2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Datos Generales de la asignatura</w:t>
      </w: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524E25" w:rsidTr="00524E25">
        <w:tc>
          <w:tcPr>
            <w:tcW w:w="4489" w:type="dxa"/>
          </w:tcPr>
          <w:p w:rsidR="00524E25" w:rsidRDefault="00524E25" w:rsidP="00524E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25">
              <w:rPr>
                <w:rFonts w:ascii="Times New Roman" w:hAnsi="Times New Roman" w:cs="Times New Roman"/>
                <w:b/>
                <w:sz w:val="24"/>
                <w:szCs w:val="24"/>
              </w:rPr>
              <w:t>Nombre de la asignatura:</w:t>
            </w:r>
          </w:p>
          <w:p w:rsidR="00524E25" w:rsidRPr="00524E25" w:rsidRDefault="00524E25" w:rsidP="00524E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E25" w:rsidRDefault="00524E25" w:rsidP="00524E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25">
              <w:rPr>
                <w:rFonts w:ascii="Times New Roman" w:hAnsi="Times New Roman" w:cs="Times New Roman"/>
                <w:b/>
                <w:sz w:val="24"/>
                <w:szCs w:val="24"/>
              </w:rPr>
              <w:t>Clave de la asignatura:</w:t>
            </w:r>
          </w:p>
          <w:p w:rsidR="00524E25" w:rsidRPr="00524E25" w:rsidRDefault="00524E25" w:rsidP="00524E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E25" w:rsidRDefault="00524E25" w:rsidP="00524E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25">
              <w:rPr>
                <w:rFonts w:ascii="Times New Roman" w:hAnsi="Times New Roman" w:cs="Times New Roman"/>
                <w:b/>
                <w:sz w:val="24"/>
                <w:szCs w:val="24"/>
              </w:rPr>
              <w:t>SATCA:</w:t>
            </w:r>
          </w:p>
          <w:p w:rsidR="00524E25" w:rsidRPr="00524E25" w:rsidRDefault="00524E25" w:rsidP="00524E2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E25" w:rsidRDefault="00524E25" w:rsidP="00524E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24E25">
              <w:rPr>
                <w:rFonts w:ascii="Times New Roman" w:hAnsi="Times New Roman" w:cs="Times New Roman"/>
                <w:b/>
                <w:sz w:val="24"/>
                <w:szCs w:val="24"/>
              </w:rPr>
              <w:t>Carrera:</w:t>
            </w:r>
          </w:p>
        </w:tc>
        <w:tc>
          <w:tcPr>
            <w:tcW w:w="4489" w:type="dxa"/>
          </w:tcPr>
          <w:p w:rsidR="00502AE2" w:rsidRDefault="00502AE2" w:rsidP="00502A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FBB">
              <w:rPr>
                <w:rFonts w:ascii="Times New Roman" w:hAnsi="Times New Roman" w:cs="Times New Roman"/>
                <w:b/>
                <w:sz w:val="24"/>
                <w:szCs w:val="24"/>
              </w:rPr>
              <w:t>Ingeniería del Software (Análisis</w:t>
            </w:r>
            <w:r w:rsidR="00B92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 Diseño</w:t>
            </w:r>
            <w:r w:rsidRPr="004B1F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OO)</w:t>
            </w:r>
          </w:p>
          <w:p w:rsidR="00524E25" w:rsidRDefault="0086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01">
              <w:rPr>
                <w:rFonts w:ascii="Times New Roman" w:hAnsi="Times New Roman" w:cs="Times New Roman"/>
                <w:sz w:val="24"/>
                <w:szCs w:val="24"/>
              </w:rPr>
              <w:t>SCD-1011</w:t>
            </w:r>
          </w:p>
          <w:p w:rsidR="00524E25" w:rsidRDefault="0052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25" w:rsidRDefault="00863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2-3-5</w:t>
            </w:r>
          </w:p>
          <w:p w:rsidR="00524E25" w:rsidRDefault="0052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25" w:rsidRPr="00524E25" w:rsidRDefault="0052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25">
              <w:rPr>
                <w:rFonts w:ascii="Times New Roman" w:hAnsi="Times New Roman" w:cs="Times New Roman"/>
                <w:b/>
                <w:sz w:val="24"/>
                <w:szCs w:val="24"/>
              </w:rPr>
              <w:t>Ingeniería en Sistemas Computacionales</w:t>
            </w:r>
          </w:p>
        </w:tc>
      </w:tr>
    </w:tbl>
    <w:p w:rsidR="00524E25" w:rsidRDefault="00524E25">
      <w:pPr>
        <w:rPr>
          <w:rFonts w:ascii="Times New Roman" w:hAnsi="Times New Roman" w:cs="Times New Roman"/>
          <w:sz w:val="24"/>
          <w:szCs w:val="24"/>
        </w:rPr>
      </w:pPr>
    </w:p>
    <w:p w:rsidR="00524E25" w:rsidRPr="00524E25" w:rsidRDefault="00524E25">
      <w:pPr>
        <w:rPr>
          <w:rFonts w:ascii="Times New Roman" w:hAnsi="Times New Roman" w:cs="Times New Roman"/>
          <w:b/>
          <w:sz w:val="24"/>
          <w:szCs w:val="24"/>
        </w:rPr>
      </w:pPr>
      <w:r w:rsidRPr="00524E25">
        <w:rPr>
          <w:rFonts w:ascii="Times New Roman" w:hAnsi="Times New Roman" w:cs="Times New Roman"/>
          <w:b/>
          <w:sz w:val="24"/>
          <w:szCs w:val="24"/>
        </w:rPr>
        <w:t>2. Presentación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24E25" w:rsidTr="00C54AFC">
        <w:tc>
          <w:tcPr>
            <w:tcW w:w="8978" w:type="dxa"/>
          </w:tcPr>
          <w:p w:rsidR="00524E25" w:rsidRPr="00524E25" w:rsidRDefault="0052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25">
              <w:rPr>
                <w:rFonts w:ascii="Times New Roman" w:hAnsi="Times New Roman" w:cs="Times New Roman"/>
                <w:b/>
                <w:sz w:val="24"/>
                <w:szCs w:val="24"/>
              </w:rPr>
              <w:t>Caracterización de la asignatura</w:t>
            </w:r>
          </w:p>
        </w:tc>
      </w:tr>
      <w:tr w:rsidR="00524E25" w:rsidTr="00134078">
        <w:tc>
          <w:tcPr>
            <w:tcW w:w="8978" w:type="dxa"/>
          </w:tcPr>
          <w:p w:rsidR="00DE359B" w:rsidRPr="00DE359B" w:rsidRDefault="00DE359B" w:rsidP="002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 xml:space="preserve">Esta asignatura aporta al perfil del Ingeniero en Sistemas Computacionales las  competencias profesionales para aplicar métodos y técnicas que permitan desarrollar soluciones de software, conforme a las  normas organizacionales de manejo y seguridad de la información, utilizando tecnologías emergentes.  </w:t>
            </w:r>
          </w:p>
          <w:p w:rsidR="00DE359B" w:rsidRPr="00DE359B" w:rsidRDefault="00DE359B" w:rsidP="002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>La importancia de esta asignatura, es que permite al alumno abordar las fases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Análisis y Diseño Orientado a Objetos</w:t>
            </w: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 xml:space="preserve"> del ciclo de vida del desarrollo de cualquier tipo de software, aplicables a una infinidad de áreas.   </w:t>
            </w:r>
          </w:p>
          <w:p w:rsidR="00DE359B" w:rsidRPr="00DE359B" w:rsidRDefault="00DE359B" w:rsidP="002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 xml:space="preserve">Esta asignatura, es la aplicación práctica del conocimiento científico, a través de los métodos y técnicas adecuados, para el desarrollo de software.  </w:t>
            </w:r>
          </w:p>
          <w:p w:rsidR="00DE359B" w:rsidRPr="00DE359B" w:rsidRDefault="00DE359B" w:rsidP="002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 xml:space="preserve">La disciplina de Ingeniería de Software se relaciona con materias precedentes como:  Fundamentos De Programación, Programación Orientada A Objetos, Estructura De Datos, Fundamentos De Ingeniería De Software, Tópicos Avanzados De Programación, Sistemas Operativos, Arquitectura De Computadoras, Telecomunicaciones.  </w:t>
            </w:r>
          </w:p>
          <w:p w:rsidR="00DE359B" w:rsidRPr="00DE359B" w:rsidRDefault="00DE359B" w:rsidP="002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 xml:space="preserve">Posteriores: Gestión de Proyectos de Software, Programación Web.  </w:t>
            </w:r>
          </w:p>
          <w:p w:rsidR="00524E25" w:rsidRDefault="00DE359B" w:rsidP="002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9B">
              <w:rPr>
                <w:rFonts w:ascii="Times New Roman" w:hAnsi="Times New Roman" w:cs="Times New Roman"/>
                <w:sz w:val="24"/>
                <w:szCs w:val="24"/>
              </w:rPr>
              <w:t>Requiere de competencias previas como: Manejo de un lenguaje de modelado,  dominio en el uso de herramientas CASE, uso de algún Sistema Manejador  de Bases de Datos, dominio de algún lenguaje de programación orientado a objetos, identificación de las etapas del ciclo de desarrollo de sistemas y de las diferentes plataformas operativas.</w:t>
            </w:r>
          </w:p>
          <w:p w:rsidR="00BB61B3" w:rsidRDefault="00BB61B3" w:rsidP="00BB61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E25" w:rsidTr="000033F5">
        <w:tc>
          <w:tcPr>
            <w:tcW w:w="8978" w:type="dxa"/>
          </w:tcPr>
          <w:p w:rsidR="00524E25" w:rsidRPr="00524E25" w:rsidRDefault="00524E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25">
              <w:rPr>
                <w:rFonts w:ascii="Times New Roman" w:hAnsi="Times New Roman" w:cs="Times New Roman"/>
                <w:b/>
                <w:sz w:val="24"/>
                <w:szCs w:val="24"/>
              </w:rPr>
              <w:t>Intención didáctica</w:t>
            </w:r>
          </w:p>
        </w:tc>
      </w:tr>
      <w:tr w:rsidR="00524E25" w:rsidTr="00BF1F9C">
        <w:tc>
          <w:tcPr>
            <w:tcW w:w="8978" w:type="dxa"/>
          </w:tcPr>
          <w:p w:rsidR="00BB61B3" w:rsidRPr="00BB61B3" w:rsidRDefault="00BB61B3" w:rsidP="002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61B3">
              <w:rPr>
                <w:rFonts w:ascii="Times New Roman" w:hAnsi="Times New Roman" w:cs="Times New Roman"/>
                <w:sz w:val="24"/>
                <w:szCs w:val="24"/>
              </w:rPr>
              <w:t>La asignatura debe ser teórico – práctico y capaz de desarrollar en el estudiante la habilidad para la aplicación de las diferentes técnicas para el desarrollo de software,                                                  1 Sistema de asignación y transf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erencia de créditos académicos </w:t>
            </w:r>
            <w:r w:rsidRPr="00BB61B3">
              <w:rPr>
                <w:rFonts w:ascii="Times New Roman" w:hAnsi="Times New Roman" w:cs="Times New Roman"/>
                <w:sz w:val="24"/>
                <w:szCs w:val="24"/>
              </w:rPr>
              <w:t xml:space="preserve">considerando siempre los principios de la ingeniería de software, para lo cual se organiza el temario 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</w:t>
            </w:r>
            <w:r w:rsidRPr="00BB61B3">
              <w:rPr>
                <w:rFonts w:ascii="Times New Roman" w:hAnsi="Times New Roman" w:cs="Times New Roman"/>
                <w:sz w:val="24"/>
                <w:szCs w:val="24"/>
              </w:rPr>
              <w:t xml:space="preserve"> bloques.  </w:t>
            </w:r>
          </w:p>
          <w:p w:rsidR="00C56C03" w:rsidRPr="002B11CF" w:rsidRDefault="00BB61B3" w:rsidP="002B11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B11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En el bloque uno,  se obtendrá la base teórica del Análisis Orientado a Objetos que permita llevar a la práctica lo visto aplicado a un problema real</w:t>
            </w:r>
            <w:r w:rsidR="00C56C03" w:rsidRPr="002B11C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que el docente y el alumno o equipo de alumnos acuerden para cubrir con este punto.</w:t>
            </w:r>
          </w:p>
          <w:p w:rsidR="00BB61B3" w:rsidRPr="00BB61B3" w:rsidRDefault="00BB61B3" w:rsidP="002B11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1CF">
              <w:rPr>
                <w:rFonts w:ascii="Times New Roman" w:hAnsi="Times New Roman" w:cs="Times New Roman"/>
                <w:sz w:val="24"/>
                <w:szCs w:val="24"/>
              </w:rPr>
              <w:t xml:space="preserve">El bloque dos </w:t>
            </w:r>
            <w:r w:rsidR="00C56C03" w:rsidRPr="002B11CF">
              <w:rPr>
                <w:rFonts w:ascii="Times New Roman" w:hAnsi="Times New Roman" w:cs="Times New Roman"/>
                <w:sz w:val="24"/>
                <w:szCs w:val="24"/>
              </w:rPr>
              <w:t>ofrecerá los conceptos teóricos que le permitan llevar a cabo el Diseño Orientado a Objetos tomando el problema real de la unidad I.</w:t>
            </w:r>
            <w:r w:rsidR="00C56C0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4E25" w:rsidRDefault="0052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25" w:rsidRDefault="0052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E25" w:rsidRDefault="00524E25">
      <w:pPr>
        <w:rPr>
          <w:rFonts w:ascii="Times New Roman" w:hAnsi="Times New Roman" w:cs="Times New Roman"/>
          <w:sz w:val="24"/>
          <w:szCs w:val="24"/>
        </w:rPr>
      </w:pPr>
    </w:p>
    <w:p w:rsidR="00524E25" w:rsidRPr="00524E25" w:rsidRDefault="00524E25" w:rsidP="00524E2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524E25">
        <w:rPr>
          <w:rFonts w:ascii="Times New Roman" w:hAnsi="Times New Roman" w:cs="Times New Roman"/>
          <w:b/>
          <w:sz w:val="24"/>
          <w:szCs w:val="24"/>
        </w:rPr>
        <w:lastRenderedPageBreak/>
        <w:t>3. Participantes en el diseño y seguimiento curricular del programa</w:t>
      </w:r>
    </w:p>
    <w:tbl>
      <w:tblPr>
        <w:tblStyle w:val="Tablaconcuadrcula"/>
        <w:tblW w:w="0" w:type="auto"/>
        <w:tblLook w:val="04A0"/>
      </w:tblPr>
      <w:tblGrid>
        <w:gridCol w:w="2992"/>
        <w:gridCol w:w="2993"/>
        <w:gridCol w:w="2993"/>
      </w:tblGrid>
      <w:tr w:rsidR="00524E25" w:rsidTr="00524E25">
        <w:tc>
          <w:tcPr>
            <w:tcW w:w="2992" w:type="dxa"/>
          </w:tcPr>
          <w:p w:rsidR="00524E25" w:rsidRPr="00524E25" w:rsidRDefault="00524E25" w:rsidP="00524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25">
              <w:rPr>
                <w:rFonts w:ascii="Times New Roman" w:hAnsi="Times New Roman" w:cs="Times New Roman"/>
                <w:b/>
                <w:sz w:val="24"/>
                <w:szCs w:val="24"/>
              </w:rPr>
              <w:t>Lugar y fecha de elaboración o revisión</w:t>
            </w:r>
          </w:p>
        </w:tc>
        <w:tc>
          <w:tcPr>
            <w:tcW w:w="2993" w:type="dxa"/>
          </w:tcPr>
          <w:p w:rsidR="00524E25" w:rsidRPr="00524E25" w:rsidRDefault="00524E25" w:rsidP="00524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25">
              <w:rPr>
                <w:rFonts w:ascii="Times New Roman" w:hAnsi="Times New Roman" w:cs="Times New Roman"/>
                <w:b/>
                <w:sz w:val="24"/>
                <w:szCs w:val="24"/>
              </w:rPr>
              <w:t>Participantes</w:t>
            </w:r>
          </w:p>
        </w:tc>
        <w:tc>
          <w:tcPr>
            <w:tcW w:w="2993" w:type="dxa"/>
          </w:tcPr>
          <w:p w:rsidR="00524E25" w:rsidRPr="00524E25" w:rsidRDefault="00524E25" w:rsidP="00524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25">
              <w:rPr>
                <w:rFonts w:ascii="Times New Roman" w:hAnsi="Times New Roman" w:cs="Times New Roman"/>
                <w:b/>
                <w:sz w:val="24"/>
                <w:szCs w:val="24"/>
              </w:rPr>
              <w:t>Evento</w:t>
            </w:r>
          </w:p>
        </w:tc>
      </w:tr>
      <w:tr w:rsidR="00524E25" w:rsidTr="00524E25">
        <w:tc>
          <w:tcPr>
            <w:tcW w:w="2992" w:type="dxa"/>
          </w:tcPr>
          <w:p w:rsidR="00524E25" w:rsidRDefault="0052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25" w:rsidRDefault="0052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25" w:rsidRDefault="0008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Agosto</w:t>
            </w:r>
            <w:r w:rsidR="00C56C03">
              <w:rPr>
                <w:rFonts w:ascii="Times New Roman" w:hAnsi="Times New Roman" w:cs="Times New Roman"/>
                <w:sz w:val="24"/>
                <w:szCs w:val="24"/>
              </w:rPr>
              <w:t>-Diciembre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  <w:p w:rsidR="00524E25" w:rsidRDefault="0052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25" w:rsidRDefault="0052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524E25" w:rsidRDefault="00C56C03" w:rsidP="00C5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 Luisa Millán Castro, José Miguel Rodríguez Pérez, Martha Patricia Sevilla Zazueta, Gloria Guadalupe Federico Díaz, Francisca Lorena Zepeda Miramontes</w:t>
            </w:r>
          </w:p>
        </w:tc>
        <w:tc>
          <w:tcPr>
            <w:tcW w:w="2993" w:type="dxa"/>
          </w:tcPr>
          <w:p w:rsidR="00524E25" w:rsidRDefault="00C56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Revisión para renovación de especialidades</w:t>
            </w:r>
          </w:p>
        </w:tc>
      </w:tr>
    </w:tbl>
    <w:p w:rsidR="00524E25" w:rsidRDefault="00524E25">
      <w:pPr>
        <w:rPr>
          <w:rFonts w:ascii="Times New Roman" w:hAnsi="Times New Roman" w:cs="Times New Roman"/>
          <w:sz w:val="24"/>
          <w:szCs w:val="24"/>
        </w:rPr>
      </w:pPr>
    </w:p>
    <w:p w:rsidR="00524E25" w:rsidRPr="00524E25" w:rsidRDefault="00524E25" w:rsidP="00524E2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524E25">
        <w:rPr>
          <w:rFonts w:ascii="Times New Roman" w:hAnsi="Times New Roman" w:cs="Times New Roman"/>
          <w:b/>
          <w:sz w:val="24"/>
          <w:szCs w:val="24"/>
        </w:rPr>
        <w:t>4. Competencia(s) a desarrollar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24E25" w:rsidTr="00524E25">
        <w:tc>
          <w:tcPr>
            <w:tcW w:w="8978" w:type="dxa"/>
          </w:tcPr>
          <w:p w:rsidR="00524E25" w:rsidRPr="00524E25" w:rsidRDefault="00524E25" w:rsidP="00524E2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E25">
              <w:rPr>
                <w:rFonts w:ascii="Times New Roman" w:hAnsi="Times New Roman" w:cs="Times New Roman"/>
                <w:b/>
                <w:sz w:val="24"/>
                <w:szCs w:val="24"/>
              </w:rPr>
              <w:t>Competencia(s) específica(s) de la asignatura</w:t>
            </w:r>
          </w:p>
        </w:tc>
      </w:tr>
      <w:tr w:rsidR="00524E25" w:rsidTr="00524E25">
        <w:tc>
          <w:tcPr>
            <w:tcW w:w="8978" w:type="dxa"/>
          </w:tcPr>
          <w:p w:rsidR="00524E25" w:rsidRDefault="00FC4C16" w:rsidP="00524E2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FC4C16">
              <w:rPr>
                <w:rFonts w:ascii="Times New Roman" w:hAnsi="Times New Roman" w:cs="Times New Roman"/>
                <w:sz w:val="24"/>
                <w:szCs w:val="24"/>
              </w:rPr>
              <w:t xml:space="preserve">Desarrollar soluciones de software,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siguiendo las etapas de Análisis y Diseño Orientado a Objetos, utilizando los métodos y herramientas adecuadas.</w:t>
            </w:r>
          </w:p>
          <w:p w:rsidR="00524E25" w:rsidRDefault="00524E25" w:rsidP="00524E2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25" w:rsidRDefault="00524E25" w:rsidP="00524E2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25" w:rsidRDefault="00524E25" w:rsidP="00524E2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E25" w:rsidRPr="00524E25" w:rsidRDefault="00524E25" w:rsidP="00524E2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524E25" w:rsidRPr="00524E25" w:rsidRDefault="00524E25" w:rsidP="00524E25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524E25">
        <w:rPr>
          <w:rFonts w:ascii="Times New Roman" w:hAnsi="Times New Roman" w:cs="Times New Roman"/>
          <w:b/>
          <w:sz w:val="24"/>
          <w:szCs w:val="24"/>
        </w:rPr>
        <w:t>5. Competencias previas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524E25" w:rsidTr="00524E25">
        <w:tc>
          <w:tcPr>
            <w:tcW w:w="8978" w:type="dxa"/>
          </w:tcPr>
          <w:p w:rsidR="00524E25" w:rsidRDefault="00FC4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1CF">
              <w:rPr>
                <w:rFonts w:ascii="Times New Roman" w:hAnsi="Times New Roman" w:cs="Times New Roman"/>
                <w:sz w:val="24"/>
                <w:szCs w:val="24"/>
              </w:rPr>
              <w:t xml:space="preserve">Aplica modelos, técnicas y herramientas para cada una de las etapas de Análisis y Diseño Orientado a Objetos </w:t>
            </w:r>
            <w:r w:rsidRPr="002B11CF">
              <w:rPr>
                <w:rFonts w:ascii="Times New Roman" w:hAnsi="Times New Roman" w:cs="Times New Roman"/>
                <w:sz w:val="24"/>
                <w:szCs w:val="24"/>
              </w:rPr>
              <w:t xml:space="preserve"> Utiliza un Sistema Manejador  de Bases de Datos </w:t>
            </w:r>
            <w:r w:rsidRPr="002B11CF">
              <w:rPr>
                <w:rFonts w:ascii="Times New Roman" w:hAnsi="Times New Roman" w:cs="Times New Roman"/>
                <w:sz w:val="24"/>
                <w:szCs w:val="24"/>
              </w:rPr>
              <w:t xml:space="preserve"> Utiliza algún lenguaje de programación orientado a objetos </w:t>
            </w:r>
            <w:r w:rsidRPr="002B11CF">
              <w:rPr>
                <w:rFonts w:ascii="Times New Roman" w:hAnsi="Times New Roman" w:cs="Times New Roman"/>
                <w:sz w:val="24"/>
                <w:szCs w:val="24"/>
              </w:rPr>
              <w:t> Identifica diferentes plataformas operativas</w:t>
            </w:r>
          </w:p>
          <w:p w:rsidR="00524E25" w:rsidRDefault="0052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E25" w:rsidRDefault="00524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E25" w:rsidRDefault="00524E25">
      <w:pPr>
        <w:rPr>
          <w:rFonts w:ascii="Times New Roman" w:hAnsi="Times New Roman" w:cs="Times New Roman"/>
          <w:sz w:val="24"/>
          <w:szCs w:val="24"/>
        </w:rPr>
      </w:pPr>
    </w:p>
    <w:p w:rsidR="00524E25" w:rsidRPr="00524E25" w:rsidRDefault="00524E25">
      <w:pPr>
        <w:rPr>
          <w:rFonts w:ascii="Times New Roman" w:hAnsi="Times New Roman" w:cs="Times New Roman"/>
          <w:b/>
          <w:sz w:val="24"/>
          <w:szCs w:val="24"/>
        </w:rPr>
      </w:pPr>
      <w:r w:rsidRPr="00524E2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4E25">
        <w:rPr>
          <w:rFonts w:ascii="Times New Roman" w:hAnsi="Times New Roman" w:cs="Times New Roman"/>
          <w:b/>
          <w:sz w:val="24"/>
          <w:szCs w:val="24"/>
        </w:rPr>
        <w:t>Temario</w:t>
      </w:r>
    </w:p>
    <w:tbl>
      <w:tblPr>
        <w:tblStyle w:val="Tablaconcuadrcula"/>
        <w:tblW w:w="0" w:type="auto"/>
        <w:tblLook w:val="04A0"/>
      </w:tblPr>
      <w:tblGrid>
        <w:gridCol w:w="570"/>
        <w:gridCol w:w="3585"/>
        <w:gridCol w:w="4673"/>
      </w:tblGrid>
      <w:tr w:rsidR="00A65F81" w:rsidTr="00ED4B03">
        <w:tc>
          <w:tcPr>
            <w:tcW w:w="570" w:type="dxa"/>
          </w:tcPr>
          <w:p w:rsidR="00A65F81" w:rsidRPr="00A65F81" w:rsidRDefault="00A6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81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585" w:type="dxa"/>
          </w:tcPr>
          <w:p w:rsidR="00A65F81" w:rsidRPr="00A65F81" w:rsidRDefault="00A6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81">
              <w:rPr>
                <w:rFonts w:ascii="Times New Roman" w:hAnsi="Times New Roman" w:cs="Times New Roman"/>
                <w:b/>
                <w:sz w:val="24"/>
                <w:szCs w:val="24"/>
              </w:rPr>
              <w:t>Temas</w:t>
            </w:r>
          </w:p>
        </w:tc>
        <w:tc>
          <w:tcPr>
            <w:tcW w:w="4673" w:type="dxa"/>
          </w:tcPr>
          <w:p w:rsidR="00A65F81" w:rsidRPr="00A65F81" w:rsidRDefault="00A65F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F81">
              <w:rPr>
                <w:rFonts w:ascii="Times New Roman" w:hAnsi="Times New Roman" w:cs="Times New Roman"/>
                <w:b/>
                <w:sz w:val="24"/>
                <w:szCs w:val="24"/>
              </w:rPr>
              <w:t>Subtemas</w:t>
            </w:r>
          </w:p>
        </w:tc>
      </w:tr>
      <w:tr w:rsidR="00A65F81" w:rsidTr="00ED4B03">
        <w:tc>
          <w:tcPr>
            <w:tcW w:w="570" w:type="dxa"/>
          </w:tcPr>
          <w:p w:rsidR="00A65F81" w:rsidRDefault="00B9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85" w:type="dxa"/>
          </w:tcPr>
          <w:p w:rsidR="00E814FA" w:rsidRPr="004B1FBB" w:rsidRDefault="00E814FA" w:rsidP="00E81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Análisis Orientado a Objetos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F81" w:rsidRDefault="00A6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91801" w:rsidRDefault="00B925F4" w:rsidP="00E81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14FA" w:rsidRPr="004B1FBB">
              <w:rPr>
                <w:rFonts w:ascii="Times New Roman" w:hAnsi="Times New Roman" w:cs="Times New Roman"/>
                <w:sz w:val="24"/>
                <w:szCs w:val="24"/>
              </w:rPr>
              <w:t xml:space="preserve">.1 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>Modelado de Objetos: UML</w:t>
            </w:r>
          </w:p>
          <w:p w:rsidR="00E814FA" w:rsidRPr="004B1FBB" w:rsidRDefault="00B925F4" w:rsidP="00E81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  <w:r w:rsidR="00E814FA" w:rsidRPr="004B1FBB">
              <w:rPr>
                <w:rFonts w:ascii="Times New Roman" w:hAnsi="Times New Roman" w:cs="Times New Roman"/>
                <w:sz w:val="24"/>
                <w:szCs w:val="24"/>
              </w:rPr>
              <w:t>Que es un Casos de uso</w:t>
            </w:r>
            <w:proofErr w:type="gramStart"/>
            <w:r w:rsidR="00E814FA" w:rsidRPr="004B1FB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  <w:r w:rsidR="00E814FA" w:rsidRPr="004B1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4FA" w:rsidRPr="004B1FBB" w:rsidRDefault="00B925F4" w:rsidP="00E81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814FA" w:rsidRPr="004B1FBB">
              <w:rPr>
                <w:rFonts w:ascii="Times New Roman" w:hAnsi="Times New Roman" w:cs="Times New Roman"/>
                <w:sz w:val="24"/>
                <w:szCs w:val="24"/>
              </w:rPr>
              <w:t>Diagramas de caso de Uso</w:t>
            </w:r>
          </w:p>
          <w:p w:rsidR="00E814FA" w:rsidRPr="004B1FBB" w:rsidRDefault="00B925F4" w:rsidP="00E81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 w:rsidR="00E8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14FA" w:rsidRPr="004B1FBB">
              <w:rPr>
                <w:rFonts w:ascii="Times New Roman" w:hAnsi="Times New Roman" w:cs="Times New Roman"/>
                <w:sz w:val="24"/>
                <w:szCs w:val="24"/>
              </w:rPr>
              <w:t>Análisis de requerimientos Utilizando UML</w:t>
            </w:r>
          </w:p>
          <w:p w:rsidR="00E814FA" w:rsidRPr="004B1FBB" w:rsidRDefault="00B925F4" w:rsidP="00E814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14FA" w:rsidRPr="004B1FBB">
              <w:rPr>
                <w:rFonts w:ascii="Times New Roman" w:hAnsi="Times New Roman" w:cs="Times New Roman"/>
                <w:sz w:val="24"/>
                <w:szCs w:val="24"/>
              </w:rPr>
              <w:t xml:space="preserve"> Especificación de Casos de Uso</w:t>
            </w:r>
          </w:p>
          <w:p w:rsidR="00A65F81" w:rsidRDefault="00A65F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0A6" w:rsidTr="000830A6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A6" w:rsidRDefault="00B92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A6" w:rsidRDefault="00083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Diseño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 xml:space="preserve"> Orientado a Objetos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1801" w:rsidRDefault="00E9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801" w:rsidRDefault="00E9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(Nota: Hacer la vista lógica del 4+1 vistas, que es el diagrama de clases)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0A6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0A6">
              <w:rPr>
                <w:rFonts w:ascii="Times New Roman" w:hAnsi="Times New Roman" w:cs="Times New Roman"/>
                <w:sz w:val="24"/>
                <w:szCs w:val="24"/>
              </w:rPr>
              <w:t>.1 Introducción.</w:t>
            </w:r>
          </w:p>
          <w:p w:rsidR="000830A6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0A6">
              <w:rPr>
                <w:rFonts w:ascii="Times New Roman" w:hAnsi="Times New Roman" w:cs="Times New Roman"/>
                <w:sz w:val="24"/>
                <w:szCs w:val="24"/>
              </w:rPr>
              <w:t xml:space="preserve">.2 No es posible construir sin diseñar. </w:t>
            </w:r>
          </w:p>
          <w:p w:rsidR="000830A6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0A6">
              <w:rPr>
                <w:rFonts w:ascii="Times New Roman" w:hAnsi="Times New Roman" w:cs="Times New Roman"/>
                <w:sz w:val="24"/>
                <w:szCs w:val="24"/>
              </w:rPr>
              <w:t xml:space="preserve">.3 Objetivos. </w:t>
            </w:r>
          </w:p>
          <w:p w:rsidR="000830A6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0A6">
              <w:rPr>
                <w:rFonts w:ascii="Times New Roman" w:hAnsi="Times New Roman" w:cs="Times New Roman"/>
                <w:sz w:val="24"/>
                <w:szCs w:val="24"/>
              </w:rPr>
              <w:t xml:space="preserve">.4 Conceptos fundamentales de diseño </w:t>
            </w:r>
          </w:p>
          <w:p w:rsidR="000830A6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0A6">
              <w:rPr>
                <w:rFonts w:ascii="Times New Roman" w:hAnsi="Times New Roman" w:cs="Times New Roman"/>
                <w:sz w:val="24"/>
                <w:szCs w:val="24"/>
              </w:rPr>
              <w:t xml:space="preserve">.4.1 Abstracción. </w:t>
            </w:r>
          </w:p>
          <w:p w:rsidR="000830A6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0A6">
              <w:rPr>
                <w:rFonts w:ascii="Times New Roman" w:hAnsi="Times New Roman" w:cs="Times New Roman"/>
                <w:sz w:val="24"/>
                <w:szCs w:val="24"/>
              </w:rPr>
              <w:t xml:space="preserve">.4.2 Componentes e interfaces. </w:t>
            </w:r>
          </w:p>
          <w:p w:rsidR="000830A6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0A6">
              <w:rPr>
                <w:rFonts w:ascii="Times New Roman" w:hAnsi="Times New Roman" w:cs="Times New Roman"/>
                <w:sz w:val="24"/>
                <w:szCs w:val="24"/>
              </w:rPr>
              <w:t xml:space="preserve">.4.3 Descomposición y </w:t>
            </w:r>
            <w:proofErr w:type="spellStart"/>
            <w:r w:rsidR="000830A6">
              <w:rPr>
                <w:rFonts w:ascii="Times New Roman" w:hAnsi="Times New Roman" w:cs="Times New Roman"/>
                <w:sz w:val="24"/>
                <w:szCs w:val="24"/>
              </w:rPr>
              <w:t>modularización</w:t>
            </w:r>
            <w:proofErr w:type="spellEnd"/>
            <w:r w:rsidR="000830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30A6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5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30A6" w:rsidRPr="00B925F4">
              <w:rPr>
                <w:rFonts w:ascii="Times New Roman" w:hAnsi="Times New Roman" w:cs="Times New Roman"/>
                <w:b/>
                <w:sz w:val="24"/>
                <w:szCs w:val="24"/>
              </w:rPr>
              <w:t>.5 Métodos de diseño</w:t>
            </w:r>
            <w:r w:rsidR="000830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830A6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830A6">
              <w:rPr>
                <w:rFonts w:ascii="Times New Roman" w:hAnsi="Times New Roman" w:cs="Times New Roman"/>
                <w:sz w:val="24"/>
                <w:szCs w:val="24"/>
              </w:rPr>
              <w:t xml:space="preserve">.5.1 Métodos estructurados.  </w:t>
            </w:r>
          </w:p>
          <w:p w:rsidR="000830A6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0A6">
              <w:rPr>
                <w:rFonts w:ascii="Times New Roman" w:hAnsi="Times New Roman" w:cs="Times New Roman"/>
                <w:sz w:val="24"/>
                <w:szCs w:val="24"/>
              </w:rPr>
              <w:t>.5.2 Métodos orientados a datos.</w:t>
            </w:r>
          </w:p>
          <w:p w:rsidR="000830A6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0A6">
              <w:rPr>
                <w:rFonts w:ascii="Times New Roman" w:hAnsi="Times New Roman" w:cs="Times New Roman"/>
                <w:sz w:val="24"/>
                <w:szCs w:val="24"/>
              </w:rPr>
              <w:t xml:space="preserve">.5.3 Diseño orientado a objetos. </w:t>
            </w:r>
          </w:p>
          <w:p w:rsidR="009D0B1A" w:rsidRPr="00B925F4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F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91801" w:rsidRPr="00B925F4">
              <w:rPr>
                <w:rFonts w:ascii="Times New Roman" w:hAnsi="Times New Roman" w:cs="Times New Roman"/>
                <w:b/>
                <w:sz w:val="24"/>
                <w:szCs w:val="24"/>
              </w:rPr>
              <w:t>.6 Diagramas de Clases</w:t>
            </w:r>
            <w:r w:rsidR="009D0B1A" w:rsidRPr="00B92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0B1A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 xml:space="preserve">.6.1 </w:t>
            </w:r>
            <w:r w:rsidR="009D0B1A">
              <w:rPr>
                <w:rFonts w:ascii="Times New Roman" w:hAnsi="Times New Roman" w:cs="Times New Roman"/>
                <w:sz w:val="24"/>
                <w:szCs w:val="24"/>
              </w:rPr>
              <w:t>Clases y Objetos</w:t>
            </w:r>
          </w:p>
          <w:p w:rsidR="009D0B1A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0B1A">
              <w:rPr>
                <w:rFonts w:ascii="Times New Roman" w:hAnsi="Times New Roman" w:cs="Times New Roman"/>
                <w:sz w:val="24"/>
                <w:szCs w:val="24"/>
              </w:rPr>
              <w:t>.6.2 Relaciones entre clases</w:t>
            </w:r>
          </w:p>
          <w:p w:rsidR="009D0B1A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0B1A">
              <w:rPr>
                <w:rFonts w:ascii="Times New Roman" w:hAnsi="Times New Roman" w:cs="Times New Roman"/>
                <w:sz w:val="24"/>
                <w:szCs w:val="24"/>
              </w:rPr>
              <w:t xml:space="preserve">.6.2.1Asociación </w:t>
            </w:r>
          </w:p>
          <w:p w:rsidR="00E91801" w:rsidRDefault="00B925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>.6.2</w:t>
            </w:r>
            <w:r w:rsidR="009D0B1A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 xml:space="preserve"> Todo y parte (Agregación y Composición)</w:t>
            </w:r>
          </w:p>
          <w:p w:rsidR="00E91801" w:rsidRDefault="00B925F4" w:rsidP="009D0B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>.6.3</w:t>
            </w:r>
            <w:r w:rsidR="009D0B1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 xml:space="preserve"> Generalización-especializac</w:t>
            </w:r>
            <w:r w:rsidR="00FC4C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91801">
              <w:rPr>
                <w:rFonts w:ascii="Times New Roman" w:hAnsi="Times New Roman" w:cs="Times New Roman"/>
                <w:sz w:val="24"/>
                <w:szCs w:val="24"/>
              </w:rPr>
              <w:t>ón (herencia)</w:t>
            </w:r>
            <w:r w:rsidR="009D0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24E25" w:rsidRDefault="00524E25">
      <w:pPr>
        <w:rPr>
          <w:rFonts w:ascii="Times New Roman" w:hAnsi="Times New Roman" w:cs="Times New Roman"/>
          <w:sz w:val="24"/>
          <w:szCs w:val="24"/>
        </w:rPr>
      </w:pPr>
    </w:p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A65F81">
        <w:rPr>
          <w:rFonts w:ascii="Times New Roman" w:hAnsi="Times New Roman" w:cs="Times New Roman"/>
          <w:b/>
          <w:sz w:val="24"/>
          <w:szCs w:val="24"/>
        </w:rPr>
        <w:t>7. Actividades de aprendizaje de los temas</w:t>
      </w:r>
    </w:p>
    <w:tbl>
      <w:tblPr>
        <w:tblStyle w:val="Tablaconcuadrcula"/>
        <w:tblW w:w="0" w:type="auto"/>
        <w:tblLook w:val="04A0"/>
      </w:tblPr>
      <w:tblGrid>
        <w:gridCol w:w="4416"/>
        <w:gridCol w:w="4412"/>
      </w:tblGrid>
      <w:tr w:rsidR="00A65F81" w:rsidTr="00FC4C16">
        <w:tc>
          <w:tcPr>
            <w:tcW w:w="8828" w:type="dxa"/>
            <w:gridSpan w:val="2"/>
          </w:tcPr>
          <w:p w:rsidR="00A65F81" w:rsidRDefault="00A65F81" w:rsidP="00A65F81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212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9C421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="00481FE6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Análisis Orientado a Objetos.</w:t>
            </w:r>
          </w:p>
        </w:tc>
      </w:tr>
      <w:tr w:rsidR="00A65F81" w:rsidTr="00FC4C16">
        <w:tc>
          <w:tcPr>
            <w:tcW w:w="4416" w:type="dxa"/>
          </w:tcPr>
          <w:p w:rsidR="00A65F81" w:rsidRPr="00A65F81" w:rsidRDefault="00A65F81" w:rsidP="00A65F81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1">
              <w:rPr>
                <w:rFonts w:ascii="Times New Roman" w:hAnsi="Times New Roman" w:cs="Times New Roman"/>
                <w:sz w:val="24"/>
                <w:szCs w:val="24"/>
              </w:rPr>
              <w:t>Competencias</w:t>
            </w:r>
          </w:p>
        </w:tc>
        <w:tc>
          <w:tcPr>
            <w:tcW w:w="4412" w:type="dxa"/>
          </w:tcPr>
          <w:p w:rsidR="00A65F81" w:rsidRPr="00A65F81" w:rsidRDefault="00A65F81" w:rsidP="00A65F81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1">
              <w:rPr>
                <w:rFonts w:ascii="Times New Roman" w:hAnsi="Times New Roman" w:cs="Times New Roman"/>
                <w:sz w:val="24"/>
                <w:szCs w:val="24"/>
              </w:rPr>
              <w:t>Actividades de Aprendizaje</w:t>
            </w:r>
          </w:p>
        </w:tc>
      </w:tr>
      <w:tr w:rsidR="00A65F81" w:rsidTr="00FC4C16">
        <w:tc>
          <w:tcPr>
            <w:tcW w:w="4416" w:type="dxa"/>
          </w:tcPr>
          <w:p w:rsidR="00A65F81" w:rsidRDefault="00481FE6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3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Identificar y  aplicar herramientas </w:t>
            </w:r>
            <w:r w:rsidR="002B11CF" w:rsidRPr="000D73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adecuada</w:t>
            </w:r>
            <w:r w:rsidRPr="000D73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</w:t>
            </w:r>
            <w:r w:rsidR="002B11CF" w:rsidRPr="000D73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0D73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en la metodología del</w:t>
            </w:r>
            <w:r w:rsidR="002B11CF" w:rsidRPr="000D73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0D73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Análisis Orientado a Objetos para </w:t>
            </w:r>
            <w:r w:rsidR="002B11CF" w:rsidRPr="000D73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0D73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el desarrollo de </w:t>
            </w:r>
            <w:r w:rsidR="002B11CF" w:rsidRPr="000D738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software</w:t>
            </w:r>
            <w:r w:rsidR="002B11CF" w:rsidRPr="000D738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.</w:t>
            </w:r>
          </w:p>
          <w:p w:rsidR="00A65F81" w:rsidRDefault="00A65F81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F81" w:rsidRDefault="00A65F81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F81" w:rsidRDefault="00A65F81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2" w:type="dxa"/>
          </w:tcPr>
          <w:p w:rsidR="00326D70" w:rsidRPr="00811902" w:rsidRDefault="00326D70" w:rsidP="001A3036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9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Hacer un resumen del concepto Modelado de objetos : UML</w:t>
            </w:r>
          </w:p>
          <w:p w:rsidR="00326D70" w:rsidRPr="00811902" w:rsidRDefault="00326D70" w:rsidP="001A3036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A3036" w:rsidRPr="00811902" w:rsidRDefault="00481FE6" w:rsidP="001A3036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9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Investigar </w:t>
            </w:r>
            <w:r w:rsidR="001A3036" w:rsidRPr="008119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la definición de caso de Uso y realizar un cuadro sinóptico con sus principales características.</w:t>
            </w:r>
          </w:p>
          <w:p w:rsidR="00326D70" w:rsidRPr="00811902" w:rsidRDefault="00326D70" w:rsidP="001A3036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481FE6" w:rsidRPr="00811902" w:rsidRDefault="001A3036" w:rsidP="001A3036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9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Diseñar los diagramas de casos de Usos en base al Análisis de requerimientos utilizando UML.</w:t>
            </w:r>
          </w:p>
          <w:p w:rsidR="001A3036" w:rsidRPr="00811902" w:rsidRDefault="001A3036" w:rsidP="001A3036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65F81" w:rsidRDefault="00326D70" w:rsidP="00326D70">
            <w:pPr>
              <w:pStyle w:val="Sinespaciad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9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Desarrollar las especificaciones del</w:t>
            </w:r>
            <w:r w:rsidR="001A3036" w:rsidRPr="008119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Análisis Orientado a Objetos </w:t>
            </w:r>
            <w:r w:rsidR="00481FE6" w:rsidRPr="008119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para el desarrollo de un proyecto de software</w:t>
            </w:r>
            <w:r w:rsidR="00481FE6" w:rsidRPr="00481F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65F81" w:rsidTr="00FC4C16">
        <w:tc>
          <w:tcPr>
            <w:tcW w:w="8828" w:type="dxa"/>
            <w:gridSpan w:val="2"/>
          </w:tcPr>
          <w:p w:rsidR="00A65F81" w:rsidRDefault="00A65F81" w:rsidP="005035FE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9C421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9C421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 xml:space="preserve"> </w:t>
            </w:r>
            <w:r w:rsidR="00326D70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</w:rPr>
              <w:t>Diseño Orientado a Objetos</w:t>
            </w:r>
          </w:p>
        </w:tc>
      </w:tr>
      <w:tr w:rsidR="00A65F81" w:rsidRPr="00A65F81" w:rsidTr="00FC4C16">
        <w:tc>
          <w:tcPr>
            <w:tcW w:w="4416" w:type="dxa"/>
          </w:tcPr>
          <w:p w:rsidR="00A65F81" w:rsidRPr="00A65F81" w:rsidRDefault="00A65F81" w:rsidP="005035F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1">
              <w:rPr>
                <w:rFonts w:ascii="Times New Roman" w:hAnsi="Times New Roman" w:cs="Times New Roman"/>
                <w:sz w:val="24"/>
                <w:szCs w:val="24"/>
              </w:rPr>
              <w:t>Competencias</w:t>
            </w:r>
          </w:p>
        </w:tc>
        <w:tc>
          <w:tcPr>
            <w:tcW w:w="4412" w:type="dxa"/>
          </w:tcPr>
          <w:p w:rsidR="00A65F81" w:rsidRPr="00A65F81" w:rsidRDefault="00A65F81" w:rsidP="005035F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F81">
              <w:rPr>
                <w:rFonts w:ascii="Times New Roman" w:hAnsi="Times New Roman" w:cs="Times New Roman"/>
                <w:sz w:val="24"/>
                <w:szCs w:val="24"/>
              </w:rPr>
              <w:t>Actividades de Aprendizaje</w:t>
            </w:r>
          </w:p>
        </w:tc>
      </w:tr>
      <w:tr w:rsidR="00A65F81" w:rsidRPr="00A65F81" w:rsidTr="00FC4C16">
        <w:tc>
          <w:tcPr>
            <w:tcW w:w="4416" w:type="dxa"/>
          </w:tcPr>
          <w:p w:rsidR="00A65F81" w:rsidRDefault="002C7DF7" w:rsidP="002C7DF7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Identificar y establecer los lineamientos formales para el  Diseño Orientado a Objetos en el desarrollo del software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7DF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65F81" w:rsidRDefault="00A65F81" w:rsidP="005035F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81" w:rsidRDefault="00A65F81" w:rsidP="005035F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81" w:rsidRPr="00A65F81" w:rsidRDefault="00A65F81" w:rsidP="005035FE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2" w:type="dxa"/>
          </w:tcPr>
          <w:p w:rsidR="000D7382" w:rsidRPr="00811902" w:rsidRDefault="000D7382" w:rsidP="002C7DF7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9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Debatir en el grupo la importancia de diseñar antes de construir un software.</w:t>
            </w:r>
          </w:p>
          <w:p w:rsidR="000D7382" w:rsidRPr="00811902" w:rsidRDefault="000D7382" w:rsidP="002C7DF7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65F81" w:rsidRPr="00811902" w:rsidRDefault="002C7DF7" w:rsidP="002C7DF7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9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Hacer un mapa conceptual de los conceptos fundamentales del Diseño.  </w:t>
            </w:r>
          </w:p>
          <w:p w:rsidR="000D7382" w:rsidRPr="00811902" w:rsidRDefault="000D7382" w:rsidP="002C7DF7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7382" w:rsidRPr="00811902" w:rsidRDefault="000D7382" w:rsidP="000D738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19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Investigar los diferentes métodos de diseño y realizar una síntesis.</w:t>
            </w:r>
          </w:p>
          <w:p w:rsidR="000D7382" w:rsidRPr="00811902" w:rsidRDefault="000D7382" w:rsidP="000D738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0D7382" w:rsidRDefault="000D7382" w:rsidP="000D738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90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Diseñar los diagramas de Clases para el desarrollo de un proyecto de software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7DF7" w:rsidRPr="00A65F81" w:rsidRDefault="000D7382" w:rsidP="000D7382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D87AFD" w:rsidRDefault="00D87AFD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Actividades de aprendizaje de los temas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A65F81" w:rsidTr="00A65F81">
        <w:tc>
          <w:tcPr>
            <w:tcW w:w="8978" w:type="dxa"/>
          </w:tcPr>
          <w:p w:rsidR="00A65F81" w:rsidRDefault="00A65F81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EA9" w:rsidRPr="00E36EA9" w:rsidRDefault="00E36EA9" w:rsidP="00A65F81">
            <w:pPr>
              <w:pStyle w:val="Sinespaciado"/>
              <w:rPr>
                <w:highlight w:val="yellow"/>
              </w:rPr>
            </w:pPr>
            <w:r w:rsidRPr="00E36EA9">
              <w:rPr>
                <w:highlight w:val="yellow"/>
              </w:rPr>
              <w:t xml:space="preserve">Fomentar el uso de las tecnologías de información y comunicación. </w:t>
            </w:r>
          </w:p>
          <w:p w:rsidR="00E36EA9" w:rsidRPr="00E36EA9" w:rsidRDefault="00E36EA9" w:rsidP="00A65F81">
            <w:pPr>
              <w:pStyle w:val="Sinespaciado"/>
              <w:rPr>
                <w:highlight w:val="yellow"/>
              </w:rPr>
            </w:pPr>
            <w:r w:rsidRPr="00E36EA9">
              <w:rPr>
                <w:highlight w:val="yellow"/>
              </w:rPr>
              <w:t xml:space="preserve"> Elaborar un conjunto de casos prácticos. </w:t>
            </w:r>
          </w:p>
          <w:p w:rsidR="00E36EA9" w:rsidRPr="00E36EA9" w:rsidRDefault="00E36EA9" w:rsidP="00A65F81">
            <w:pPr>
              <w:pStyle w:val="Sinespaciado"/>
              <w:rPr>
                <w:highlight w:val="yellow"/>
              </w:rPr>
            </w:pPr>
            <w:r w:rsidRPr="00E36EA9">
              <w:rPr>
                <w:highlight w:val="yellow"/>
              </w:rPr>
              <w:t xml:space="preserve">Cuando los temas lo requieran, utilizar medios audiovisuales para una mejor comprensión del estudiante. </w:t>
            </w:r>
          </w:p>
          <w:p w:rsidR="00E36EA9" w:rsidRPr="00E36EA9" w:rsidRDefault="00E36EA9" w:rsidP="00A65F81">
            <w:pPr>
              <w:pStyle w:val="Sinespaciado"/>
              <w:rPr>
                <w:highlight w:val="yellow"/>
              </w:rPr>
            </w:pPr>
            <w:r w:rsidRPr="00E36EA9">
              <w:rPr>
                <w:highlight w:val="yellow"/>
              </w:rPr>
              <w:t xml:space="preserve"> Integrar equipos de trabajo en donde se compartan conocimientos y experiencias académicas y laborales. </w:t>
            </w:r>
          </w:p>
          <w:p w:rsidR="00E36EA9" w:rsidRPr="00E36EA9" w:rsidRDefault="00E36EA9" w:rsidP="00A65F81">
            <w:pPr>
              <w:pStyle w:val="Sinespaciado"/>
              <w:rPr>
                <w:highlight w:val="yellow"/>
              </w:rPr>
            </w:pPr>
            <w:r w:rsidRPr="00E36EA9">
              <w:rPr>
                <w:highlight w:val="yellow"/>
              </w:rPr>
              <w:t xml:space="preserve"> Discutir en grupo la información generada por los equipos de trabajo. </w:t>
            </w:r>
          </w:p>
          <w:p w:rsidR="00A65F81" w:rsidRDefault="00E36EA9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EA9">
              <w:rPr>
                <w:highlight w:val="yellow"/>
              </w:rPr>
              <w:t xml:space="preserve"> Propiciar el uso de las diferentes fuentes de información, tanto de índole primaria como secundaria.</w:t>
            </w:r>
            <w:r>
              <w:t xml:space="preserve"> </w:t>
            </w:r>
          </w:p>
          <w:p w:rsidR="00A65F81" w:rsidRDefault="00A65F81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Prácticas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A65F81" w:rsidTr="00A65F81">
        <w:tc>
          <w:tcPr>
            <w:tcW w:w="8978" w:type="dxa"/>
          </w:tcPr>
          <w:p w:rsidR="00A65F81" w:rsidRDefault="00A65F81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F81" w:rsidRDefault="00E36EA9" w:rsidP="00E36EA9">
            <w:pPr>
              <w:pStyle w:val="Sinespaciado"/>
            </w:pPr>
            <w:r w:rsidRPr="00D87AFD">
              <w:rPr>
                <w:highlight w:val="yellow"/>
              </w:rPr>
              <w:t>1 Desarrollar un proyecto  que cubra las siguientes fases: Modelo de análisis, Modelo de diseño  Orientado a Objetos, utilizando la herramienta UML en la realización de los diferentes diagramas correspondientes a cada etapa.</w:t>
            </w:r>
          </w:p>
          <w:p w:rsidR="00E36EA9" w:rsidRDefault="00E36EA9" w:rsidP="00E36EA9">
            <w:pPr>
              <w:pStyle w:val="Sinespaciado"/>
            </w:pPr>
          </w:p>
          <w:p w:rsidR="00E36EA9" w:rsidRDefault="00E36EA9" w:rsidP="00E36EA9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A65F81">
        <w:t xml:space="preserve"> </w:t>
      </w:r>
      <w:r>
        <w:t xml:space="preserve"> </w:t>
      </w:r>
      <w:r w:rsidRPr="00A65F81">
        <w:rPr>
          <w:rFonts w:ascii="Times New Roman" w:hAnsi="Times New Roman" w:cs="Times New Roman"/>
          <w:b/>
          <w:sz w:val="24"/>
          <w:szCs w:val="24"/>
        </w:rPr>
        <w:t>Proyecto de Asignatura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A65F81" w:rsidTr="00A65F81">
        <w:tc>
          <w:tcPr>
            <w:tcW w:w="8978" w:type="dxa"/>
          </w:tcPr>
          <w:p w:rsidR="00A65F81" w:rsidRPr="004F2FB2" w:rsidRDefault="00E814FA" w:rsidP="00E36E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F2FB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Inicia la segunda fase del proyecto a llevar a cabo durante los próximos dos semestres, se debe aplicar los siguientes dos secciones a un proyecto real, terminando el curso con el documento de  formal de requerimientos y Análisis OO del sistema utilizando UML (Diagramas de Casos de Uso con sus especificaciones y tener la primera vista de la arquitectura 4 +1 Vistas)</w:t>
            </w:r>
          </w:p>
        </w:tc>
      </w:tr>
    </w:tbl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A65F81">
        <w:rPr>
          <w:rFonts w:ascii="Times New Roman" w:hAnsi="Times New Roman" w:cs="Times New Roman"/>
          <w:b/>
          <w:sz w:val="24"/>
          <w:szCs w:val="24"/>
        </w:rPr>
        <w:t>Evaluación por competencias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A65F81" w:rsidTr="00A65F81">
        <w:tc>
          <w:tcPr>
            <w:tcW w:w="8978" w:type="dxa"/>
          </w:tcPr>
          <w:p w:rsidR="00151F10" w:rsidRPr="00976AF6" w:rsidRDefault="000D7382" w:rsidP="000D738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La evaluación de la asignatura debe ser continua y formativa por lo que se hará con base en el siguiente desempeño para cada una de las actividades: </w:t>
            </w:r>
          </w:p>
          <w:p w:rsidR="000D7382" w:rsidRPr="00976AF6" w:rsidRDefault="000D7382" w:rsidP="000D738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151F10" w:rsidRPr="00976AF6" w:rsidRDefault="000D7382" w:rsidP="000D738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Solución de casos prácticos solicitados durante las actividades, así como sus </w:t>
            </w:r>
            <w:r w:rsidR="00151F10" w:rsidRPr="00976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conclusiones de forma escrita. </w:t>
            </w:r>
          </w:p>
          <w:p w:rsidR="00151F10" w:rsidRPr="00976AF6" w:rsidRDefault="000D7382" w:rsidP="000D738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Reportes de investigación de campo.</w:t>
            </w:r>
          </w:p>
          <w:p w:rsidR="00151F10" w:rsidRPr="00976AF6" w:rsidRDefault="000D7382" w:rsidP="000D738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Reportes de prácticas </w:t>
            </w:r>
          </w:p>
          <w:p w:rsidR="00151F10" w:rsidRPr="00976AF6" w:rsidRDefault="00151F10" w:rsidP="000D738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Ejercicios realizados. </w:t>
            </w:r>
          </w:p>
          <w:p w:rsidR="00151F10" w:rsidRPr="00976AF6" w:rsidRDefault="000D7382" w:rsidP="000D738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Tareas </w:t>
            </w:r>
          </w:p>
          <w:p w:rsidR="00151F10" w:rsidRPr="00976AF6" w:rsidRDefault="000D7382" w:rsidP="000D738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Exposición</w:t>
            </w:r>
          </w:p>
          <w:p w:rsidR="00151F10" w:rsidRPr="00976AF6" w:rsidRDefault="000D7382" w:rsidP="000D738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Participación en clase </w:t>
            </w:r>
          </w:p>
          <w:p w:rsidR="00151F10" w:rsidRPr="00976AF6" w:rsidRDefault="000D7382" w:rsidP="000D738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76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Proyecto </w:t>
            </w:r>
          </w:p>
          <w:p w:rsidR="00A65F81" w:rsidRPr="000D7382" w:rsidRDefault="000D7382" w:rsidP="000D7382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  <w:r w:rsidRPr="00976AF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Exámenes teóricos y/o prácticos</w:t>
            </w:r>
            <w:r w:rsidRPr="000D7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F81" w:rsidRPr="000D7382" w:rsidRDefault="00A65F81" w:rsidP="00A65F81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F81" w:rsidRDefault="00A65F81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F81" w:rsidRDefault="00A65F81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11.-  Fuentes de Información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A65F81" w:rsidTr="00A65F81">
        <w:tc>
          <w:tcPr>
            <w:tcW w:w="8978" w:type="dxa"/>
          </w:tcPr>
          <w:p w:rsidR="002B11CF" w:rsidRDefault="002B11CF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>1. Borrero, L. Tecnologías de la Información En Internet. Editorial Norma. Colombia. 2003.</w:t>
            </w:r>
          </w:p>
          <w:p w:rsidR="002B11CF" w:rsidRDefault="002B11CF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Howard, M. Puntos críticos sobre seguridad de software. McGraw-Hill interamericana. España. 2006. </w:t>
            </w:r>
          </w:p>
          <w:p w:rsidR="002B11CF" w:rsidRDefault="002B11CF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>Minguet</w:t>
            </w:r>
            <w:proofErr w:type="spellEnd"/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M. J. M. La calidad del software y su medida. Editorial CERASA. Madrid, España. 2003.  </w:t>
            </w:r>
          </w:p>
          <w:p w:rsidR="002B11CF" w:rsidRDefault="002B11CF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spellStart"/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>Pressman</w:t>
            </w:r>
            <w:proofErr w:type="spellEnd"/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R. S. Ingeniería del Software – Un enfoque práctico. 5ta. Edición. McGraw Hill. Madrid, España. 2002. </w:t>
            </w:r>
          </w:p>
          <w:p w:rsidR="00A65F81" w:rsidRDefault="002B11CF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proofErr w:type="spellStart"/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>Weitzenfeld</w:t>
            </w:r>
            <w:proofErr w:type="spellEnd"/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A. Ingeniería de software orientada a objetos. </w:t>
            </w:r>
            <w:proofErr w:type="spellStart"/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>Cengage</w:t>
            </w:r>
            <w:proofErr w:type="spellEnd"/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>learning</w:t>
            </w:r>
            <w:proofErr w:type="spellEnd"/>
            <w:r w:rsidRPr="002B11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editores. México. 2005.</w:t>
            </w:r>
          </w:p>
          <w:p w:rsidR="00A65F81" w:rsidRDefault="00A65F81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F81" w:rsidRDefault="00A65F81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F81" w:rsidRDefault="00A65F81" w:rsidP="00A65F81">
            <w:pPr>
              <w:pStyle w:val="Sinespaciad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5F81" w:rsidRPr="00A65F81" w:rsidRDefault="00A65F81" w:rsidP="00A65F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sectPr w:rsidR="00A65F81" w:rsidRPr="00A65F81" w:rsidSect="00A208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1A3" w:rsidRDefault="001431A3" w:rsidP="00524E25">
      <w:pPr>
        <w:spacing w:after="0" w:line="240" w:lineRule="auto"/>
      </w:pPr>
      <w:r>
        <w:separator/>
      </w:r>
    </w:p>
  </w:endnote>
  <w:endnote w:type="continuationSeparator" w:id="0">
    <w:p w:rsidR="001431A3" w:rsidRDefault="001431A3" w:rsidP="00524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99" w:rsidRDefault="000F759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31229"/>
      <w:docPartObj>
        <w:docPartGallery w:val="Page Numbers (Bottom of Page)"/>
        <w:docPartUnique/>
      </w:docPartObj>
    </w:sdtPr>
    <w:sdtContent>
      <w:p w:rsidR="000F7599" w:rsidRDefault="008862EC">
        <w:pPr>
          <w:pStyle w:val="Piedepgina"/>
          <w:jc w:val="right"/>
        </w:pPr>
        <w:r>
          <w:fldChar w:fldCharType="begin"/>
        </w:r>
        <w:r w:rsidR="001F137C">
          <w:instrText xml:space="preserve"> PAGE   \* MERGEFORMAT </w:instrText>
        </w:r>
        <w:r>
          <w:fldChar w:fldCharType="separate"/>
        </w:r>
        <w:r w:rsidR="0086310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F7599" w:rsidRDefault="000F759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99" w:rsidRDefault="000F759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1A3" w:rsidRDefault="001431A3" w:rsidP="00524E25">
      <w:pPr>
        <w:spacing w:after="0" w:line="240" w:lineRule="auto"/>
      </w:pPr>
      <w:r>
        <w:separator/>
      </w:r>
    </w:p>
  </w:footnote>
  <w:footnote w:type="continuationSeparator" w:id="0">
    <w:p w:rsidR="001431A3" w:rsidRDefault="001431A3" w:rsidP="00524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54" w:rsidRDefault="001F137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E25" w:rsidRDefault="008862EC">
    <w:pPr>
      <w:pStyle w:val="Encabezado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5pt;margin-top:15.1pt;width:258pt;height:42.5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XKrAIAAKk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vAyWUeTBVQl3i9C7jBeGnEvS+XUvlX5HRYeM&#10;kWEJnbfo5HCn9OQ6u5hgXBSsbW33W/7sADCnE4gNT82dYWGb+SPxkk28iUMnDKKNE3p57twU69CJ&#10;Cn+5yC/z9Tr3f5q4fpg2rKooN2FmYfnhnzXuKPFJEidpKdGyysAZSkrututWogMBYRf2OxbkzM19&#10;TsPWC3J5kZIfhN5tkDhFFC+dsAgXTrL0Ysfzk9sk8sIkzIvnKd0xTv89JTRkOFkEi0lMv83Ns9/r&#10;3EjaMQ2jo2VdhuOTE0mNBDe8sq3VhLWTfVYKQ/+pFNDuudFWsEajk1r1uB0Bxah4K6pHkK4UoCwQ&#10;Icw7MBohv2M0wOzIsPq2J5Ji1L7nIH8zaGZDzsZ2Nggv4WmGNUaTudbTQNr3ku0aQJ5+MC5u4Bep&#10;mVXvEwugbjYwD2wSx9llBs753no9TdjVLwAAAP//AwBQSwMEFAAGAAgAAAAhACiKRFngAAAACwEA&#10;AA8AAABkcnMvZG93bnJldi54bWxMj8FOwzAQRO9I/IO1SNyo3QYimsapKgQnJEQaDhydeJtYjdch&#10;dtvw9zinctvdGc2+ybeT7dkZR28cSVguBDCkxmlDrYSv6u3hGZgPirTqHaGEX/SwLW5vcpVpd6ES&#10;z/vQshhCPlMSuhCGjHPfdGiVX7gBKWoHN1oV4jq2XI/qEsNtz1dCpNwqQ/FDpwZ86bA57k9Wwu6b&#10;ylfz81F/lofSVNVa0Ht6lPL+btptgAWcwtUMM35EhyIy1e5E2rNeQpqI2CVISMQK2GxYPqbxUs/T&#10;UwK8yPn/DsUfAAAA//8DAFBLAQItABQABgAIAAAAIQC2gziS/gAAAOEBAAATAAAAAAAAAAAAAAAA&#10;AAAAAABbQ29udGVudF9UeXBlc10ueG1sUEsBAi0AFAAGAAgAAAAhADj9If/WAAAAlAEAAAsAAAAA&#10;AAAAAAAAAAAALwEAAF9yZWxzLy5yZWxzUEsBAi0AFAAGAAgAAAAhACKq5cqsAgAAqQUAAA4AAAAA&#10;AAAAAAAAAAAALgIAAGRycy9lMm9Eb2MueG1sUEsBAi0AFAAGAAgAAAAhACiKRFngAAAACwEAAA8A&#10;AAAAAAAAAAAAAAAABgUAAGRycy9kb3ducmV2LnhtbFBLBQYAAAAABAAEAPMAAAATBgAAAAA=&#10;" o:allowincell="f" filled="f" stroked="f">
          <v:textbox inset="0,0,0,0">
            <w:txbxContent>
              <w:p w:rsidR="00524E25" w:rsidRDefault="00524E25" w:rsidP="00524E25">
                <w:pPr>
                  <w:widowControl w:val="0"/>
                  <w:autoSpaceDE w:val="0"/>
                  <w:autoSpaceDN w:val="0"/>
                  <w:adjustRightInd w:val="0"/>
                  <w:spacing w:after="0" w:line="273" w:lineRule="exact"/>
                  <w:ind w:left="573" w:right="-36"/>
                  <w:rPr>
                    <w:rFonts w:ascii="Soberana Sans" w:hAnsi="Soberana Sans" w:cs="Soberana Sans"/>
                    <w:color w:val="000000"/>
                    <w:sz w:val="24"/>
                    <w:szCs w:val="24"/>
                  </w:rPr>
                </w:pPr>
                <w:r>
                  <w:rPr>
                    <w:rFonts w:ascii="Soberana Sans" w:hAnsi="Soberana Sans" w:cs="Soberana Sans"/>
                    <w:b/>
                    <w:bCs/>
                    <w:color w:val="727272"/>
                    <w:w w:val="96"/>
                    <w:sz w:val="24"/>
                    <w:szCs w:val="24"/>
                  </w:rPr>
                  <w:t>TECNOLÓGICO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pacing w:val="11"/>
                    <w:w w:val="96"/>
                    <w:sz w:val="24"/>
                    <w:szCs w:val="24"/>
                  </w:rPr>
                  <w:t xml:space="preserve"> 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w w:val="96"/>
                    <w:sz w:val="24"/>
                    <w:szCs w:val="24"/>
                  </w:rPr>
                  <w:t>NACIONAL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pacing w:val="-9"/>
                    <w:w w:val="96"/>
                    <w:sz w:val="24"/>
                    <w:szCs w:val="24"/>
                  </w:rPr>
                  <w:t xml:space="preserve"> 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z w:val="24"/>
                    <w:szCs w:val="24"/>
                  </w:rPr>
                  <w:t>DE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pacing w:val="-11"/>
                    <w:sz w:val="24"/>
                    <w:szCs w:val="24"/>
                  </w:rPr>
                  <w:t xml:space="preserve"> 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z w:val="24"/>
                    <w:szCs w:val="24"/>
                  </w:rPr>
                  <w:t>MÉXICO</w:t>
                </w:r>
              </w:p>
              <w:p w:rsidR="00524E25" w:rsidRDefault="00524E25" w:rsidP="00524E25">
                <w:pPr>
                  <w:widowControl w:val="0"/>
                  <w:autoSpaceDE w:val="0"/>
                  <w:autoSpaceDN w:val="0"/>
                  <w:adjustRightInd w:val="0"/>
                  <w:spacing w:before="42" w:after="0" w:line="240" w:lineRule="auto"/>
                  <w:ind w:left="20" w:right="-33"/>
                  <w:rPr>
                    <w:rFonts w:ascii="Soberana Sans" w:hAnsi="Soberana Sans" w:cs="Soberana Sans"/>
                    <w:color w:val="000000"/>
                    <w:sz w:val="20"/>
                    <w:szCs w:val="20"/>
                  </w:rPr>
                </w:pPr>
                <w:r>
                  <w:rPr>
                    <w:rFonts w:ascii="Soberana Sans" w:hAnsi="Soberana Sans" w:cs="Soberana Sans"/>
                    <w:b/>
                    <w:bCs/>
                    <w:color w:val="727272"/>
                    <w:w w:val="93"/>
                    <w:sz w:val="20"/>
                    <w:szCs w:val="20"/>
                  </w:rPr>
                  <w:t>Secretaría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pacing w:val="-7"/>
                    <w:w w:val="93"/>
                    <w:sz w:val="20"/>
                    <w:szCs w:val="20"/>
                  </w:rPr>
                  <w:t xml:space="preserve"> 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w w:val="93"/>
                    <w:sz w:val="20"/>
                    <w:szCs w:val="20"/>
                  </w:rPr>
                  <w:t>Académica,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pacing w:val="16"/>
                    <w:w w:val="93"/>
                    <w:sz w:val="20"/>
                    <w:szCs w:val="20"/>
                  </w:rPr>
                  <w:t xml:space="preserve"> 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z w:val="20"/>
                    <w:szCs w:val="20"/>
                  </w:rPr>
                  <w:t>de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pacing w:val="-15"/>
                    <w:sz w:val="20"/>
                    <w:szCs w:val="20"/>
                  </w:rPr>
                  <w:t xml:space="preserve"> 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w w:val="93"/>
                    <w:sz w:val="20"/>
                    <w:szCs w:val="20"/>
                  </w:rPr>
                  <w:t>Inv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pacing w:val="-1"/>
                    <w:w w:val="93"/>
                    <w:sz w:val="20"/>
                    <w:szCs w:val="20"/>
                  </w:rPr>
                  <w:t>e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w w:val="93"/>
                    <w:sz w:val="20"/>
                    <w:szCs w:val="20"/>
                  </w:rPr>
                  <w:t>stigac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pacing w:val="-1"/>
                    <w:w w:val="93"/>
                    <w:sz w:val="20"/>
                    <w:szCs w:val="20"/>
                  </w:rPr>
                  <w:t>i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pacing w:val="1"/>
                    <w:w w:val="93"/>
                    <w:sz w:val="20"/>
                    <w:szCs w:val="20"/>
                  </w:rPr>
                  <w:t>ó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w w:val="93"/>
                    <w:sz w:val="20"/>
                    <w:szCs w:val="20"/>
                  </w:rPr>
                  <w:t>n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pacing w:val="14"/>
                    <w:w w:val="93"/>
                    <w:sz w:val="20"/>
                    <w:szCs w:val="20"/>
                  </w:rPr>
                  <w:t xml:space="preserve"> 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z w:val="20"/>
                    <w:szCs w:val="20"/>
                  </w:rPr>
                  <w:t>e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w w:val="92"/>
                    <w:sz w:val="20"/>
                    <w:szCs w:val="20"/>
                  </w:rPr>
                  <w:t>Innov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spacing w:val="-1"/>
                    <w:w w:val="92"/>
                    <w:sz w:val="20"/>
                    <w:szCs w:val="20"/>
                  </w:rPr>
                  <w:t>a</w:t>
                </w:r>
                <w:r>
                  <w:rPr>
                    <w:rFonts w:ascii="Soberana Sans" w:hAnsi="Soberana Sans" w:cs="Soberana Sans"/>
                    <w:b/>
                    <w:bCs/>
                    <w:color w:val="727272"/>
                    <w:w w:val="94"/>
                    <w:sz w:val="20"/>
                    <w:szCs w:val="20"/>
                  </w:rPr>
                  <w:t>ción</w:t>
                </w:r>
              </w:p>
              <w:p w:rsidR="00524E25" w:rsidRDefault="00524E25" w:rsidP="00524E25">
                <w:pPr>
                  <w:widowControl w:val="0"/>
                  <w:autoSpaceDE w:val="0"/>
                  <w:autoSpaceDN w:val="0"/>
                  <w:adjustRightInd w:val="0"/>
                  <w:spacing w:before="37" w:after="0" w:line="240" w:lineRule="auto"/>
                  <w:ind w:left="1444" w:right="-25"/>
                  <w:rPr>
                    <w:rFonts w:ascii="Soberana Sans Light" w:hAnsi="Soberana Sans Light" w:cs="Soberana Sans Light"/>
                    <w:color w:val="000000"/>
                    <w:sz w:val="18"/>
                    <w:szCs w:val="18"/>
                  </w:rPr>
                </w:pPr>
                <w:r>
                  <w:rPr>
                    <w:rFonts w:ascii="Soberana Sans Light" w:hAnsi="Soberana Sans Light" w:cs="Soberana Sans Light"/>
                    <w:color w:val="727272"/>
                    <w:sz w:val="18"/>
                    <w:szCs w:val="18"/>
                  </w:rPr>
                  <w:t>Dirección</w:t>
                </w:r>
                <w:r>
                  <w:rPr>
                    <w:rFonts w:ascii="Soberana Sans Light" w:hAnsi="Soberana Sans Light" w:cs="Soberana Sans Light"/>
                    <w:color w:val="727272"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Soberana Sans Light" w:hAnsi="Soberana Sans Light" w:cs="Soberana Sans Light"/>
                    <w:color w:val="727272"/>
                    <w:sz w:val="18"/>
                    <w:szCs w:val="18"/>
                  </w:rPr>
                  <w:t xml:space="preserve">de </w:t>
                </w:r>
                <w:r>
                  <w:rPr>
                    <w:rFonts w:ascii="Soberana Sans Light" w:hAnsi="Soberana Sans Light" w:cs="Soberana Sans Light"/>
                    <w:color w:val="727272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Soberana Sans Light" w:hAnsi="Soberana Sans Light" w:cs="Soberana Sans Light"/>
                    <w:color w:val="727272"/>
                    <w:sz w:val="18"/>
                    <w:szCs w:val="18"/>
                  </w:rPr>
                  <w:t>ocencia e Innovación Educat</w:t>
                </w:r>
                <w:r>
                  <w:rPr>
                    <w:rFonts w:ascii="Soberana Sans Light" w:hAnsi="Soberana Sans Light" w:cs="Soberana Sans Light"/>
                    <w:color w:val="727272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Soberana Sans Light" w:hAnsi="Soberana Sans Light" w:cs="Soberana Sans Light"/>
                    <w:color w:val="727272"/>
                    <w:sz w:val="18"/>
                    <w:szCs w:val="18"/>
                  </w:rPr>
                  <w:t>va</w:t>
                </w:r>
              </w:p>
            </w:txbxContent>
          </v:textbox>
          <w10:wrap anchorx="page" anchory="page"/>
        </v:shape>
      </w:pict>
    </w:r>
    <w:r w:rsidR="00524E25" w:rsidRPr="00524E25">
      <w:rPr>
        <w:noProof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-449580</wp:posOffset>
          </wp:positionV>
          <wp:extent cx="2019300" cy="87630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599" w:rsidRDefault="000F759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5C22"/>
    <w:multiLevelType w:val="hybridMultilevel"/>
    <w:tmpl w:val="E982A7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4E25"/>
    <w:rsid w:val="0001074D"/>
    <w:rsid w:val="00026E6C"/>
    <w:rsid w:val="000830A6"/>
    <w:rsid w:val="000D7382"/>
    <w:rsid w:val="000F7599"/>
    <w:rsid w:val="001045BB"/>
    <w:rsid w:val="001431A3"/>
    <w:rsid w:val="00151F10"/>
    <w:rsid w:val="001A3036"/>
    <w:rsid w:val="001F137C"/>
    <w:rsid w:val="00232800"/>
    <w:rsid w:val="002B11CF"/>
    <w:rsid w:val="002C7DF7"/>
    <w:rsid w:val="00326D70"/>
    <w:rsid w:val="00353298"/>
    <w:rsid w:val="00481FE6"/>
    <w:rsid w:val="00484545"/>
    <w:rsid w:val="004F2FB2"/>
    <w:rsid w:val="004F65A7"/>
    <w:rsid w:val="00502AE2"/>
    <w:rsid w:val="00524E25"/>
    <w:rsid w:val="00544E46"/>
    <w:rsid w:val="005B5534"/>
    <w:rsid w:val="005F2700"/>
    <w:rsid w:val="0064081D"/>
    <w:rsid w:val="00811902"/>
    <w:rsid w:val="00863101"/>
    <w:rsid w:val="008661D6"/>
    <w:rsid w:val="008862EC"/>
    <w:rsid w:val="00976AF6"/>
    <w:rsid w:val="009D0B1A"/>
    <w:rsid w:val="009E02E1"/>
    <w:rsid w:val="00A208A5"/>
    <w:rsid w:val="00A41B66"/>
    <w:rsid w:val="00A65F81"/>
    <w:rsid w:val="00B925F4"/>
    <w:rsid w:val="00BB61B3"/>
    <w:rsid w:val="00C24F4A"/>
    <w:rsid w:val="00C56C03"/>
    <w:rsid w:val="00CD4854"/>
    <w:rsid w:val="00D65ADB"/>
    <w:rsid w:val="00D87AFD"/>
    <w:rsid w:val="00DC6680"/>
    <w:rsid w:val="00DE359B"/>
    <w:rsid w:val="00E36EA9"/>
    <w:rsid w:val="00E814FA"/>
    <w:rsid w:val="00E91801"/>
    <w:rsid w:val="00ED4B03"/>
    <w:rsid w:val="00FC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8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24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24E25"/>
  </w:style>
  <w:style w:type="paragraph" w:styleId="Piedepgina">
    <w:name w:val="footer"/>
    <w:basedOn w:val="Normal"/>
    <w:link w:val="PiedepginaCar"/>
    <w:uiPriority w:val="99"/>
    <w:unhideWhenUsed/>
    <w:rsid w:val="00524E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E25"/>
  </w:style>
  <w:style w:type="paragraph" w:styleId="Textodeglobo">
    <w:name w:val="Balloon Text"/>
    <w:basedOn w:val="Normal"/>
    <w:link w:val="TextodegloboCar"/>
    <w:uiPriority w:val="99"/>
    <w:semiHidden/>
    <w:unhideWhenUsed/>
    <w:rsid w:val="00524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E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24E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24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524E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1163</Words>
  <Characters>6398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</dc:creator>
  <cp:lastModifiedBy>Xian</cp:lastModifiedBy>
  <cp:revision>4</cp:revision>
  <dcterms:created xsi:type="dcterms:W3CDTF">2017-03-15T00:29:00Z</dcterms:created>
  <dcterms:modified xsi:type="dcterms:W3CDTF">2017-05-25T00:46:00Z</dcterms:modified>
</cp:coreProperties>
</file>