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D4" w:rsidRDefault="00AF3BD4">
      <w:pPr>
        <w:spacing w:before="9" w:line="160" w:lineRule="exact"/>
        <w:rPr>
          <w:sz w:val="16"/>
          <w:szCs w:val="16"/>
        </w:rPr>
      </w:pPr>
    </w:p>
    <w:p w:rsidR="00AF3BD4" w:rsidRPr="00B91B9C" w:rsidRDefault="008E41BE">
      <w:pPr>
        <w:spacing w:line="260" w:lineRule="exact"/>
        <w:ind w:left="1121"/>
        <w:rPr>
          <w:sz w:val="24"/>
          <w:szCs w:val="24"/>
          <w:lang w:val="es-MX"/>
        </w:rPr>
      </w:pPr>
      <w:r w:rsidRPr="00B91B9C">
        <w:rPr>
          <w:b/>
          <w:position w:val="-1"/>
          <w:sz w:val="24"/>
          <w:szCs w:val="24"/>
          <w:lang w:val="es-MX"/>
        </w:rPr>
        <w:t>1.</w:t>
      </w:r>
      <w:r w:rsidRPr="00B91B9C">
        <w:rPr>
          <w:b/>
          <w:spacing w:val="-10"/>
          <w:position w:val="-1"/>
          <w:sz w:val="24"/>
          <w:szCs w:val="24"/>
          <w:lang w:val="es-MX"/>
        </w:rPr>
        <w:t xml:space="preserve"> </w:t>
      </w:r>
      <w:r w:rsidRPr="00B91B9C">
        <w:rPr>
          <w:b/>
          <w:position w:val="-1"/>
          <w:sz w:val="24"/>
          <w:szCs w:val="24"/>
          <w:lang w:val="es-MX"/>
        </w:rPr>
        <w:t>Datos Generales de la asignatura</w:t>
      </w:r>
    </w:p>
    <w:p w:rsidR="00AF3BD4" w:rsidRPr="00B91B9C" w:rsidRDefault="00AF3BD4">
      <w:pPr>
        <w:spacing w:before="7" w:line="220" w:lineRule="exact"/>
        <w:rPr>
          <w:sz w:val="22"/>
          <w:szCs w:val="22"/>
          <w:lang w:val="es-MX"/>
        </w:rPr>
        <w:sectPr w:rsidR="00AF3BD4" w:rsidRPr="00B91B9C">
          <w:headerReference w:type="default" r:id="rId7"/>
          <w:footerReference w:type="default" r:id="rId8"/>
          <w:pgSz w:w="12240" w:h="15840"/>
          <w:pgMar w:top="1240" w:right="660" w:bottom="280" w:left="580" w:header="0" w:footer="997" w:gutter="0"/>
          <w:pgNumType w:start="1"/>
          <w:cols w:space="720"/>
        </w:sectPr>
      </w:pPr>
    </w:p>
    <w:p w:rsidR="00544DD2" w:rsidRDefault="00544DD2">
      <w:pPr>
        <w:spacing w:before="29" w:line="480" w:lineRule="auto"/>
        <w:ind w:left="2889" w:hanging="253"/>
        <w:jc w:val="right"/>
        <w:rPr>
          <w:b/>
          <w:sz w:val="24"/>
          <w:szCs w:val="24"/>
          <w:lang w:val="es-MX"/>
        </w:rPr>
      </w:pPr>
    </w:p>
    <w:p w:rsidR="00AF3BD4" w:rsidRPr="00B91B9C" w:rsidRDefault="008E41BE">
      <w:pPr>
        <w:spacing w:before="29" w:line="480" w:lineRule="auto"/>
        <w:ind w:left="2889" w:hanging="253"/>
        <w:jc w:val="right"/>
        <w:rPr>
          <w:sz w:val="24"/>
          <w:szCs w:val="24"/>
          <w:lang w:val="es-MX"/>
        </w:rPr>
      </w:pPr>
      <w:r w:rsidRPr="00B91B9C">
        <w:rPr>
          <w:b/>
          <w:sz w:val="24"/>
          <w:szCs w:val="24"/>
          <w:lang w:val="es-MX"/>
        </w:rPr>
        <w:t>Nombre de la asignatura: Clave de la asignatura: SATCA:</w:t>
      </w:r>
    </w:p>
    <w:p w:rsidR="00AF3BD4" w:rsidRPr="00B91B9C" w:rsidRDefault="00A570D7">
      <w:pPr>
        <w:spacing w:before="10"/>
        <w:jc w:val="right"/>
        <w:rPr>
          <w:sz w:val="24"/>
          <w:szCs w:val="24"/>
          <w:lang w:val="es-MX"/>
        </w:rPr>
      </w:pPr>
      <w:r w:rsidRPr="00A570D7">
        <w:rPr>
          <w:noProof/>
          <w:lang w:val="es-MX" w:eastAsia="es-MX"/>
        </w:rPr>
        <w:pict>
          <v:group id="Group 48" o:spid="_x0000_s1026" style="position:absolute;left:0;text-align:left;margin-left:78.8pt;margin-top:96.7pt;width:442.4pt;height:111.4pt;z-index:-251663872;mso-position-horizontal-relative:page;mso-position-vertical-relative:page" coordorigin="1576,1934" coordsize="8848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">
            <v:shape id="Freeform 53" o:spid="_x0000_s1027" style="position:absolute;left:1586;top:1939;width:0;height:2218;visibility:visible;mso-wrap-style:square;v-text-anchor:top" coordsize="0,2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u5JcEA&#10;AADbAAAADwAAAGRycy9kb3ducmV2LnhtbERPy2rCQBTdC/2H4Rbc6aRFikRHEcE2lCAY3bi7ZG4n&#10;oZk7ITN59O87C8Hl4by3+8k2YqDO144VvC0TEMSl0zUbBbfrabEG4QOyxsYxKfgjD/vdy2yLqXYj&#10;X2goghExhH2KCqoQ2lRKX1Zk0S9dSxy5H9dZDBF2RuoOxxhuG/meJB/SYs2xocKWjhWVv0VvFWT9&#10;/XT9zO/57fsrL82ZvGmLtVLz1+mwARFoCk/xw51pBau4Pn6JP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LuSXBAAAA2wAAAA8AAAAAAAAAAAAAAAAAmAIAAGRycy9kb3du&#10;cmV2LnhtbFBLBQYAAAAABAAEAPUAAACGAwAAAAA=&#10;" path="m,l,2218e" filled="f" strokeweight=".5pt">
              <v:path arrowok="t" o:connecttype="custom" o:connectlocs="0,1939;0,4157" o:connectangles="0,0"/>
            </v:shape>
            <v:shape id="Freeform 52" o:spid="_x0000_s1028" style="position:absolute;left:5992;top:1939;width:0;height:2218;visibility:visible;mso-wrap-style:square;v-text-anchor:top" coordsize="0,2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cvsMA&#10;AADbAAAADwAAAGRycy9kb3ducmV2LnhtbESPT4vCMBTE74LfITzBm6aKiFSjiOAfliJs9eLt0bxN&#10;yzYvpYlav/1GEPY4zMxvmNWms7V4UOsrxwom4wQEceF0xUbB9bIfLUD4gKyxdkwKXuRhs+73Vphq&#10;9+RveuTBiAhhn6KCMoQmldIXJVn0Y9cQR+/HtRZDlK2RusVnhNtaTpNkLi1WHBdKbGhXUvGb362C&#10;0/22vxyyW3b9OmaFOZM3Tb5QajjotksQgbrwH/60T1rBbALv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ccvsMAAADbAAAADwAAAAAAAAAAAAAAAACYAgAAZHJzL2Rv&#10;d25yZXYueG1sUEsFBgAAAAAEAAQA9QAAAIgDAAAAAA==&#10;" path="m,l,2218e" filled="f" strokeweight=".5pt">
              <v:path arrowok="t" o:connecttype="custom" o:connectlocs="0,1939;0,4157" o:connectangles="0,0"/>
            </v:shape>
            <v:shape id="Freeform 51" o:spid="_x0000_s1029" style="position:absolute;left:10414;top:1939;width:0;height:2218;visibility:visible;mso-wrap-style:square;v-text-anchor:top" coordsize="0,2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CycQA&#10;AADbAAAADwAAAGRycy9kb3ducmV2LnhtbESPQWvCQBSE74X+h+UVequbShGJboIItiJBaPTi7ZF9&#10;3YRm34bsJqb/3hWEHoeZ+YZZ55NtxUi9bxwreJ8lIIgrpxs2Cs6n3dsShA/IGlvHpOCPPOTZ89Ma&#10;U+2u/E1jGYyIEPYpKqhD6FIpfVWTRT9zHXH0flxvMUTZG6l7vEa4beU8SRbSYsNxocaOtjVVv+Vg&#10;FeyHy+70WVyK8+GrqMyRvOnKpVKvL9NmBSLQFP7Dj/ZeK/iYw/1L/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VgsnEAAAA2wAAAA8AAAAAAAAAAAAAAAAAmAIAAGRycy9k&#10;b3ducmV2LnhtbFBLBQYAAAAABAAEAPUAAACJAwAAAAA=&#10;" path="m,l,2218e" filled="f" strokeweight=".5pt">
              <v:path arrowok="t" o:connecttype="custom" o:connectlocs="0,1939;0,4157" o:connectangles="0,0"/>
            </v:shape>
            <v:shape id="Freeform 50" o:spid="_x0000_s1030" style="position:absolute;left:1581;top:1939;width:8838;height:0;visibility:visible;mso-wrap-style:square;v-text-anchor:top" coordsize="88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3MX8UA&#10;AADbAAAADwAAAGRycy9kb3ducmV2LnhtbESPS2sCMRSF9wX/Q7iCm1IzPpAyNYoPWuzO18LuLpPb&#10;maGTmzGJGv99Uyi4PJxzvsOZzqNpxJWcry0rGPQzEMSF1TWXCo6H95dXED4ga2wsk4I7eZjPOk9T&#10;zLW98Y6u+1CKBGGfo4IqhDaX0hcVGfR92xIn79s6gyFJV0rt8JbgppHDLJtIgzWnhQpbWlVU/Owv&#10;RsHz9nNTTtbjg/Pn9fDr9LHkRYxK9bpx8QYiUAyP8H97oxWMR/D3Jf0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cxfxQAAANsAAAAPAAAAAAAAAAAAAAAAAJgCAABkcnMv&#10;ZG93bnJldi54bWxQSwUGAAAAAAQABAD1AAAAigMAAAAA&#10;" path="m,l8838,e" filled="f" strokeweight=".5pt">
              <v:path arrowok="t" o:connecttype="custom" o:connectlocs="0,0;8838,0" o:connectangles="0,0"/>
            </v:shape>
            <v:shape id="Freeform 49" o:spid="_x0000_s1031" style="position:absolute;left:1581;top:4157;width:8838;height:0;visibility:visible;mso-wrap-style:square;v-text-anchor:top" coordsize="88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UK8UA&#10;AADbAAAADwAAAGRycy9kb3ducmV2LnhtbESPzWsCMRTE74L/Q3iFXkSzyiKyNYoftNhb/Tjo7bF5&#10;3V26edkmqab/fVMQPA4z8xtmvoymFVdyvrGsYDzKQBCXVjdcKTgdX4czED4ga2wtk4Jf8rBc9Htz&#10;LLS98Z6uh1CJBGFfoII6hK6Q0pc1GfQj2xEn79M6gyFJV0nt8JbgppWTLJtKgw2nhRo72tRUfh1+&#10;jILBx/uumm7zo/Pf28nl/LbmVYxKPT/F1QuIQDE8wvf2TivIc/j/kn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9FQrxQAAANsAAAAPAAAAAAAAAAAAAAAAAJgCAABkcnMv&#10;ZG93bnJldi54bWxQSwUGAAAAAAQABAD1AAAAigMAAAAA&#10;" path="m,l8838,e" filled="f" strokeweight=".5pt">
              <v:path arrowok="t" o:connecttype="custom" o:connectlocs="0,0;8838,0" o:connectangles="0,0"/>
            </v:shape>
            <w10:wrap anchorx="page" anchory="page"/>
          </v:group>
        </w:pict>
      </w:r>
      <w:r w:rsidR="008E41BE" w:rsidRPr="00B91B9C">
        <w:rPr>
          <w:b/>
          <w:sz w:val="24"/>
          <w:szCs w:val="24"/>
          <w:lang w:val="es-MX"/>
        </w:rPr>
        <w:t>Carrera:</w:t>
      </w:r>
    </w:p>
    <w:p w:rsidR="00544DD2" w:rsidRDefault="008E41BE">
      <w:pPr>
        <w:spacing w:before="29"/>
        <w:rPr>
          <w:lang w:val="es-MX"/>
        </w:rPr>
      </w:pPr>
      <w:r w:rsidRPr="00B91B9C">
        <w:rPr>
          <w:lang w:val="es-MX"/>
        </w:rPr>
        <w:br w:type="column"/>
      </w:r>
    </w:p>
    <w:p w:rsidR="00AF3BD4" w:rsidRPr="00B91B9C" w:rsidRDefault="008E41BE">
      <w:pPr>
        <w:spacing w:before="29"/>
        <w:rPr>
          <w:sz w:val="24"/>
          <w:szCs w:val="24"/>
          <w:lang w:val="es-MX"/>
        </w:rPr>
      </w:pPr>
      <w:r w:rsidRPr="00B91B9C">
        <w:rPr>
          <w:b/>
          <w:sz w:val="24"/>
          <w:szCs w:val="24"/>
          <w:lang w:val="es-MX"/>
        </w:rPr>
        <w:t>Fundamentos de Ingeniería del software</w:t>
      </w:r>
    </w:p>
    <w:p w:rsidR="00AF3BD4" w:rsidRPr="00B91B9C" w:rsidRDefault="008E41BE">
      <w:pPr>
        <w:rPr>
          <w:sz w:val="24"/>
          <w:szCs w:val="24"/>
          <w:lang w:val="es-MX"/>
        </w:rPr>
      </w:pPr>
      <w:r w:rsidRPr="00B91B9C">
        <w:rPr>
          <w:b/>
          <w:sz w:val="24"/>
          <w:szCs w:val="24"/>
          <w:lang w:val="es-MX"/>
        </w:rPr>
        <w:t>(Ingeniería de Requerimientos)</w:t>
      </w:r>
    </w:p>
    <w:p w:rsidR="00AF3BD4" w:rsidRPr="00B91B9C" w:rsidRDefault="00AF3BD4">
      <w:pPr>
        <w:spacing w:before="10" w:line="160" w:lineRule="exact"/>
        <w:rPr>
          <w:sz w:val="17"/>
          <w:szCs w:val="17"/>
          <w:lang w:val="es-MX"/>
        </w:rPr>
      </w:pPr>
    </w:p>
    <w:p w:rsidR="00AF3BD4" w:rsidRPr="00B91B9C" w:rsidRDefault="00AF3BD4">
      <w:pPr>
        <w:spacing w:line="200" w:lineRule="exact"/>
        <w:rPr>
          <w:lang w:val="es-MX"/>
        </w:rPr>
      </w:pPr>
    </w:p>
    <w:p w:rsidR="00AF3BD4" w:rsidRDefault="002D6767">
      <w:pPr>
        <w:spacing w:line="200" w:lineRule="exact"/>
        <w:rPr>
          <w:lang w:val="es-MX"/>
        </w:rPr>
      </w:pPr>
      <w:r w:rsidRPr="002D6767">
        <w:rPr>
          <w:lang w:val="es-MX"/>
        </w:rPr>
        <w:t>SCC-1007</w:t>
      </w:r>
    </w:p>
    <w:p w:rsidR="002D6767" w:rsidRDefault="002D6767">
      <w:pPr>
        <w:spacing w:line="200" w:lineRule="exact"/>
        <w:rPr>
          <w:lang w:val="es-MX"/>
        </w:rPr>
      </w:pPr>
    </w:p>
    <w:p w:rsidR="002D6767" w:rsidRPr="00B91B9C" w:rsidRDefault="002D6767">
      <w:pPr>
        <w:spacing w:line="200" w:lineRule="exact"/>
        <w:rPr>
          <w:lang w:val="es-MX"/>
        </w:rPr>
      </w:pPr>
    </w:p>
    <w:p w:rsidR="00AF3BD4" w:rsidRPr="00B91B9C" w:rsidRDefault="00B91B9C">
      <w:pPr>
        <w:spacing w:line="200" w:lineRule="exact"/>
        <w:rPr>
          <w:lang w:val="es-MX"/>
        </w:rPr>
      </w:pPr>
      <w:r>
        <w:rPr>
          <w:lang w:val="es-MX"/>
        </w:rPr>
        <w:t>2-2-4</w:t>
      </w:r>
    </w:p>
    <w:p w:rsidR="00AF3BD4" w:rsidRPr="00B91B9C" w:rsidRDefault="00AF3BD4">
      <w:pPr>
        <w:spacing w:line="200" w:lineRule="exact"/>
        <w:rPr>
          <w:lang w:val="es-MX"/>
        </w:rPr>
      </w:pPr>
    </w:p>
    <w:p w:rsidR="00AF3BD4" w:rsidRPr="00B91B9C" w:rsidRDefault="008E41BE">
      <w:pPr>
        <w:spacing w:line="260" w:lineRule="exact"/>
        <w:rPr>
          <w:sz w:val="24"/>
          <w:szCs w:val="24"/>
          <w:lang w:val="es-MX"/>
        </w:rPr>
        <w:sectPr w:rsidR="00AF3BD4" w:rsidRPr="00B91B9C">
          <w:type w:val="continuous"/>
          <w:pgSz w:w="12240" w:h="15840"/>
          <w:pgMar w:top="1240" w:right="660" w:bottom="280" w:left="580" w:header="720" w:footer="720" w:gutter="0"/>
          <w:cols w:num="2" w:space="720" w:equalWidth="0">
            <w:col w:w="5298" w:space="229"/>
            <w:col w:w="5473"/>
          </w:cols>
        </w:sectPr>
      </w:pPr>
      <w:r w:rsidRPr="00B91B9C">
        <w:rPr>
          <w:b/>
          <w:position w:val="-1"/>
          <w:sz w:val="24"/>
          <w:szCs w:val="24"/>
          <w:lang w:val="es-MX"/>
        </w:rPr>
        <w:t>Ingeniería en Sistemas Computacionales</w:t>
      </w:r>
    </w:p>
    <w:p w:rsidR="00AF3BD4" w:rsidRPr="00B91B9C" w:rsidRDefault="00AF3BD4">
      <w:pPr>
        <w:spacing w:before="3" w:line="100" w:lineRule="exact"/>
        <w:rPr>
          <w:sz w:val="10"/>
          <w:szCs w:val="10"/>
          <w:lang w:val="es-MX"/>
        </w:rPr>
      </w:pPr>
    </w:p>
    <w:p w:rsidR="00AF3BD4" w:rsidRPr="00B91B9C" w:rsidRDefault="00AF3BD4">
      <w:pPr>
        <w:spacing w:line="200" w:lineRule="exact"/>
        <w:rPr>
          <w:lang w:val="es-MX"/>
        </w:rPr>
      </w:pPr>
    </w:p>
    <w:p w:rsidR="00AF3BD4" w:rsidRPr="00B91B9C" w:rsidRDefault="00AF3BD4">
      <w:pPr>
        <w:spacing w:line="200" w:lineRule="exact"/>
        <w:rPr>
          <w:lang w:val="es-MX"/>
        </w:rPr>
      </w:pPr>
    </w:p>
    <w:p w:rsidR="00AF3BD4" w:rsidRDefault="008E41BE">
      <w:pPr>
        <w:spacing w:before="29" w:line="260" w:lineRule="exact"/>
        <w:ind w:left="112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2. </w:t>
      </w:r>
      <w:proofErr w:type="spellStart"/>
      <w:r>
        <w:rPr>
          <w:b/>
          <w:position w:val="-1"/>
          <w:sz w:val="24"/>
          <w:szCs w:val="24"/>
        </w:rPr>
        <w:t>Presentación</w:t>
      </w:r>
      <w:proofErr w:type="spellEnd"/>
    </w:p>
    <w:p w:rsidR="00AF3BD4" w:rsidRDefault="00AF3BD4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28"/>
      </w:tblGrid>
      <w:tr w:rsidR="00AF3BD4">
        <w:trPr>
          <w:trHeight w:hRule="exact" w:val="286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Default="008E41BE">
            <w:pPr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Caracterización</w:t>
            </w:r>
            <w:proofErr w:type="spellEnd"/>
            <w:r>
              <w:rPr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b/>
                <w:sz w:val="24"/>
                <w:szCs w:val="24"/>
              </w:rPr>
              <w:t>asignatura</w:t>
            </w:r>
            <w:proofErr w:type="spellEnd"/>
          </w:p>
        </w:tc>
      </w:tr>
      <w:tr w:rsidR="00AF3BD4" w:rsidRPr="002D6767" w:rsidTr="006816F0">
        <w:trPr>
          <w:trHeight w:hRule="exact" w:val="214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Default="00B91B9C" w:rsidP="00B91B9C">
            <w:pPr>
              <w:jc w:val="both"/>
              <w:rPr>
                <w:lang w:val="es-MX"/>
              </w:rPr>
            </w:pPr>
            <w:r w:rsidRPr="00B91B9C">
              <w:rPr>
                <w:lang w:val="es-MX"/>
              </w:rPr>
              <w:t xml:space="preserve">Esta asignatura aporta </w:t>
            </w:r>
            <w:r>
              <w:rPr>
                <w:lang w:val="es-MX"/>
              </w:rPr>
              <w:t>al perfil del I</w:t>
            </w:r>
            <w:r w:rsidR="006816F0">
              <w:rPr>
                <w:lang w:val="es-MX"/>
              </w:rPr>
              <w:t>ngeniero</w:t>
            </w:r>
            <w:r w:rsidRPr="00B91B9C">
              <w:rPr>
                <w:lang w:val="es-MX"/>
              </w:rPr>
              <w:t xml:space="preserve"> en </w:t>
            </w:r>
            <w:r>
              <w:rPr>
                <w:lang w:val="es-MX"/>
              </w:rPr>
              <w:t>S</w:t>
            </w:r>
            <w:r w:rsidRPr="00B91B9C">
              <w:rPr>
                <w:lang w:val="es-MX"/>
              </w:rPr>
              <w:t xml:space="preserve">istemas </w:t>
            </w:r>
            <w:r>
              <w:rPr>
                <w:lang w:val="es-MX"/>
              </w:rPr>
              <w:t>C</w:t>
            </w:r>
            <w:r w:rsidRPr="00B91B9C">
              <w:rPr>
                <w:lang w:val="es-MX"/>
              </w:rPr>
              <w:t>omputacionales</w:t>
            </w:r>
            <w:r>
              <w:rPr>
                <w:lang w:val="es-MX"/>
              </w:rPr>
              <w:t xml:space="preserve"> los conceptos básicos relacionados con el desarrollo de sistemas, los tipos de modelos de desarrollo y gestión de software, las metodologías y estándares de medición del mismo, así como las definiciones preliminares para determinar los requisitos del software.</w:t>
            </w:r>
          </w:p>
          <w:p w:rsidR="00B91B9C" w:rsidRDefault="00B91B9C" w:rsidP="00B91B9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Es una introducción a la ingeniería de software que involucra la comprensión de términos, herramientas y métodos necesarios para dar inicio al proceso de desarrollo de productos de software </w:t>
            </w:r>
            <w:r w:rsidR="006816F0">
              <w:rPr>
                <w:lang w:val="es-MX"/>
              </w:rPr>
              <w:t>realizando tareas prioritarias para iniciar con la ingeniería de requisitos.</w:t>
            </w:r>
          </w:p>
          <w:p w:rsidR="00EB6606" w:rsidRPr="00B91B9C" w:rsidRDefault="00EB6606" w:rsidP="00B91B9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relaciona previamente con la asignatura de programación orientada a objetos y estructura de datos y sirve como base para las asignaturas Ingeniería de Software y Gestión de Proyectos de Software.</w:t>
            </w:r>
          </w:p>
        </w:tc>
      </w:tr>
      <w:tr w:rsidR="00AF3BD4">
        <w:trPr>
          <w:trHeight w:hRule="exact" w:val="286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Default="008E41BE">
            <w:pPr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Intención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didáctica</w:t>
            </w:r>
            <w:proofErr w:type="spellEnd"/>
          </w:p>
        </w:tc>
      </w:tr>
      <w:tr w:rsidR="00AF3BD4" w:rsidRPr="00EB6606">
        <w:trPr>
          <w:trHeight w:hRule="exact" w:val="1114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Default="00EB6606">
            <w:pPr>
              <w:rPr>
                <w:lang w:val="es-MX"/>
              </w:rPr>
            </w:pPr>
            <w:r w:rsidRPr="00EB6606">
              <w:rPr>
                <w:lang w:val="es-MX"/>
              </w:rPr>
              <w:t xml:space="preserve">En la Unidad 1. </w:t>
            </w:r>
            <w:r>
              <w:rPr>
                <w:lang w:val="es-MX"/>
              </w:rPr>
              <w:t>Introducción a la Ingeniería del Software</w:t>
            </w:r>
          </w:p>
          <w:p w:rsidR="00EB6606" w:rsidRDefault="00AC59AD">
            <w:pPr>
              <w:rPr>
                <w:lang w:val="es-MX"/>
              </w:rPr>
            </w:pPr>
            <w:r>
              <w:rPr>
                <w:lang w:val="es-MX"/>
              </w:rPr>
              <w:t>En la Unidad 2. Modelos y</w:t>
            </w:r>
            <w:r w:rsidR="00EB6606">
              <w:rPr>
                <w:lang w:val="es-MX"/>
              </w:rPr>
              <w:t xml:space="preserve"> procesos</w:t>
            </w:r>
          </w:p>
          <w:p w:rsidR="00EB6606" w:rsidRDefault="00EB6606">
            <w:pPr>
              <w:rPr>
                <w:lang w:val="es-MX"/>
              </w:rPr>
            </w:pPr>
            <w:r>
              <w:rPr>
                <w:lang w:val="es-MX"/>
              </w:rPr>
              <w:t>En la Unidad 3. Medición</w:t>
            </w:r>
          </w:p>
          <w:p w:rsidR="00EB6606" w:rsidRPr="00EB6606" w:rsidRDefault="00EB6606">
            <w:pPr>
              <w:rPr>
                <w:lang w:val="es-MX"/>
              </w:rPr>
            </w:pPr>
            <w:r>
              <w:rPr>
                <w:lang w:val="es-MX"/>
              </w:rPr>
              <w:t>En la Unidad 4. Requisitos</w:t>
            </w:r>
          </w:p>
        </w:tc>
      </w:tr>
    </w:tbl>
    <w:p w:rsidR="00AF3BD4" w:rsidRPr="00EB6606" w:rsidRDefault="00AF3BD4">
      <w:pPr>
        <w:spacing w:line="200" w:lineRule="exact"/>
        <w:rPr>
          <w:lang w:val="es-MX"/>
        </w:rPr>
      </w:pPr>
    </w:p>
    <w:p w:rsidR="00AF3BD4" w:rsidRPr="00EB6606" w:rsidRDefault="00AF3BD4">
      <w:pPr>
        <w:spacing w:before="8" w:line="280" w:lineRule="exact"/>
        <w:rPr>
          <w:sz w:val="28"/>
          <w:szCs w:val="28"/>
          <w:lang w:val="es-MX"/>
        </w:rPr>
      </w:pPr>
    </w:p>
    <w:p w:rsidR="00AF3BD4" w:rsidRPr="00B91B9C" w:rsidRDefault="008E41BE">
      <w:pPr>
        <w:spacing w:before="29" w:line="260" w:lineRule="exact"/>
        <w:ind w:left="1121"/>
        <w:rPr>
          <w:sz w:val="24"/>
          <w:szCs w:val="24"/>
          <w:lang w:val="es-MX"/>
        </w:rPr>
      </w:pPr>
      <w:r w:rsidRPr="00B91B9C">
        <w:rPr>
          <w:b/>
          <w:position w:val="-1"/>
          <w:sz w:val="24"/>
          <w:szCs w:val="24"/>
          <w:lang w:val="es-MX"/>
        </w:rPr>
        <w:t>3. Participantes en el diseño y seguimiento curricular del programa</w:t>
      </w: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5"/>
        <w:gridCol w:w="2951"/>
        <w:gridCol w:w="2932"/>
      </w:tblGrid>
      <w:tr w:rsidR="00AF3BD4">
        <w:trPr>
          <w:trHeight w:hRule="exact" w:val="5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Pr="00B91B9C" w:rsidRDefault="008E41BE">
            <w:pPr>
              <w:ind w:left="341" w:right="300" w:firstLine="263"/>
              <w:rPr>
                <w:sz w:val="24"/>
                <w:szCs w:val="24"/>
                <w:lang w:val="es-MX"/>
              </w:rPr>
            </w:pPr>
            <w:r w:rsidRPr="00B91B9C">
              <w:rPr>
                <w:b/>
                <w:sz w:val="24"/>
                <w:szCs w:val="24"/>
                <w:lang w:val="es-MX"/>
              </w:rPr>
              <w:t>Lugar y fecha de elaboración o revisión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Default="008E41BE">
            <w:pPr>
              <w:ind w:left="791"/>
              <w:rPr>
                <w:sz w:val="24"/>
                <w:szCs w:val="24"/>
              </w:rPr>
            </w:pPr>
            <w:r w:rsidRPr="00EB6606">
              <w:rPr>
                <w:b/>
                <w:sz w:val="24"/>
                <w:szCs w:val="24"/>
                <w:lang w:val="es-MX"/>
              </w:rPr>
              <w:t>P</w:t>
            </w:r>
            <w:proofErr w:type="spellStart"/>
            <w:r>
              <w:rPr>
                <w:b/>
                <w:sz w:val="24"/>
                <w:szCs w:val="24"/>
              </w:rPr>
              <w:t>articipantes</w:t>
            </w:r>
            <w:proofErr w:type="spellEnd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Default="008E41BE">
            <w:pPr>
              <w:ind w:left="1063" w:right="106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Evento</w:t>
            </w:r>
            <w:proofErr w:type="spellEnd"/>
          </w:p>
        </w:tc>
      </w:tr>
      <w:tr w:rsidR="00AF3BD4">
        <w:trPr>
          <w:trHeight w:hRule="exact" w:val="139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Default="00AF3BD4"/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Pr="002D6767" w:rsidRDefault="00A45FE5">
            <w:pPr>
              <w:rPr>
                <w:lang w:val="pt-BR"/>
              </w:rPr>
            </w:pPr>
            <w:r w:rsidRPr="002D6767">
              <w:rPr>
                <w:lang w:val="pt-BR"/>
              </w:rPr>
              <w:t>L.I. Claudia Sofìa Garcia Segura</w:t>
            </w:r>
          </w:p>
          <w:p w:rsidR="00A45FE5" w:rsidRPr="002D6767" w:rsidRDefault="00A45FE5">
            <w:pPr>
              <w:rPr>
                <w:lang w:val="pt-BR"/>
              </w:rPr>
            </w:pPr>
            <w:r w:rsidRPr="002D6767">
              <w:rPr>
                <w:lang w:val="pt-BR"/>
              </w:rPr>
              <w:t>M.S.I. Bettina Elisa Santa Cruz W.</w:t>
            </w:r>
          </w:p>
          <w:p w:rsidR="00A45FE5" w:rsidRPr="002D6767" w:rsidRDefault="00A45FE5">
            <w:pPr>
              <w:rPr>
                <w:lang w:val="es-MX"/>
              </w:rPr>
            </w:pPr>
            <w:r w:rsidRPr="002D6767">
              <w:rPr>
                <w:lang w:val="es-MX"/>
              </w:rPr>
              <w:t>M.C. Maria Yolanda Huerta Castillo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Default="00A45FE5">
            <w:proofErr w:type="spellStart"/>
            <w:r>
              <w:t>Reuniòn</w:t>
            </w:r>
            <w:proofErr w:type="spellEnd"/>
            <w:r>
              <w:t xml:space="preserve"> de Academia</w:t>
            </w:r>
          </w:p>
          <w:p w:rsidR="00A45FE5" w:rsidRDefault="00A45FE5">
            <w:proofErr w:type="spellStart"/>
            <w:r>
              <w:t>Jornadas</w:t>
            </w:r>
            <w:proofErr w:type="spellEnd"/>
            <w:r>
              <w:t xml:space="preserve"> </w:t>
            </w:r>
            <w:proofErr w:type="spellStart"/>
            <w:r>
              <w:t>curriculares</w:t>
            </w:r>
            <w:proofErr w:type="spellEnd"/>
          </w:p>
        </w:tc>
      </w:tr>
    </w:tbl>
    <w:p w:rsidR="00AF3BD4" w:rsidRDefault="00AF3BD4">
      <w:pPr>
        <w:spacing w:line="200" w:lineRule="exact"/>
      </w:pPr>
    </w:p>
    <w:p w:rsidR="00AF3BD4" w:rsidRDefault="00AF3BD4">
      <w:pPr>
        <w:spacing w:before="13" w:line="280" w:lineRule="exact"/>
        <w:rPr>
          <w:sz w:val="28"/>
          <w:szCs w:val="28"/>
        </w:rPr>
      </w:pPr>
    </w:p>
    <w:p w:rsidR="00AF3BD4" w:rsidRDefault="008E41BE">
      <w:pPr>
        <w:spacing w:before="29"/>
        <w:ind w:left="1121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proofErr w:type="spellStart"/>
      <w:r>
        <w:rPr>
          <w:b/>
          <w:sz w:val="24"/>
          <w:szCs w:val="24"/>
        </w:rPr>
        <w:t>Competencia</w:t>
      </w:r>
      <w:proofErr w:type="spellEnd"/>
      <w:r>
        <w:rPr>
          <w:b/>
          <w:sz w:val="24"/>
          <w:szCs w:val="24"/>
        </w:rPr>
        <w:t xml:space="preserve">(s) a </w:t>
      </w:r>
      <w:proofErr w:type="spellStart"/>
      <w:r>
        <w:rPr>
          <w:b/>
          <w:sz w:val="24"/>
          <w:szCs w:val="24"/>
        </w:rPr>
        <w:t>desarrollar</w:t>
      </w:r>
      <w:proofErr w:type="spellEnd"/>
    </w:p>
    <w:p w:rsidR="00022B55" w:rsidRDefault="00022B55">
      <w:pPr>
        <w:spacing w:before="10" w:line="260" w:lineRule="exact"/>
        <w:ind w:left="3120"/>
        <w:rPr>
          <w:b/>
          <w:position w:val="-1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988" w:type="dxa"/>
        <w:tblLook w:val="04A0"/>
      </w:tblPr>
      <w:tblGrid>
        <w:gridCol w:w="4250"/>
        <w:gridCol w:w="3935"/>
      </w:tblGrid>
      <w:tr w:rsidR="00B01298" w:rsidTr="00BC6EF3">
        <w:tc>
          <w:tcPr>
            <w:tcW w:w="4250" w:type="dxa"/>
          </w:tcPr>
          <w:p w:rsidR="00B01298" w:rsidRPr="00B01298" w:rsidRDefault="00B01298" w:rsidP="00BC6E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B01298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Competencias específicas</w:t>
            </w:r>
          </w:p>
        </w:tc>
        <w:tc>
          <w:tcPr>
            <w:tcW w:w="3935" w:type="dxa"/>
          </w:tcPr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  <w:r w:rsidRPr="00B01298">
              <w:rPr>
                <w:rFonts w:ascii="Arial" w:hAnsi="Arial" w:cs="Arial"/>
                <w:b/>
                <w:bCs/>
                <w:color w:val="000000"/>
                <w:lang w:val="es-MX"/>
              </w:rPr>
              <w:t>Competencias genéricas</w:t>
            </w:r>
          </w:p>
        </w:tc>
      </w:tr>
      <w:tr w:rsidR="00BC6EF3" w:rsidTr="00BC6EF3">
        <w:tc>
          <w:tcPr>
            <w:tcW w:w="4250" w:type="dxa"/>
          </w:tcPr>
          <w:p w:rsidR="00BC6EF3" w:rsidRPr="00BC6EF3" w:rsidRDefault="00BC6EF3" w:rsidP="00BC6E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BC6EF3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Identificar la historia del software, así como las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</w:t>
            </w:r>
            <w:r w:rsidRPr="00BC6EF3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características de los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</w:t>
            </w:r>
            <w:r w:rsidRPr="00BC6EF3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paradigmas estructurado 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</w:t>
            </w:r>
            <w:r w:rsidRPr="00BC6EF3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orientado a objetos. </w:t>
            </w:r>
            <w:r w:rsidRPr="00BC6EF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MX"/>
              </w:rPr>
              <w:t xml:space="preserve"> </w:t>
            </w:r>
          </w:p>
          <w:p w:rsidR="00BC6EF3" w:rsidRPr="00BC6EF3" w:rsidRDefault="00BC6EF3" w:rsidP="00BC6E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BC6EF3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Aplicar modelos, técnicas 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</w:t>
            </w:r>
            <w:r w:rsidRPr="00BC6EF3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herramientas </w:t>
            </w:r>
            <w:r w:rsidRPr="00BC6EF3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lastRenderedPageBreak/>
              <w:t>para cada una delas etapas del ciclo de vida de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</w:t>
            </w:r>
            <w:r w:rsidRPr="00BC6EF3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desarrollo de software.</w:t>
            </w:r>
          </w:p>
        </w:tc>
        <w:tc>
          <w:tcPr>
            <w:tcW w:w="3935" w:type="dxa"/>
          </w:tcPr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r w:rsidRPr="00B01298">
              <w:rPr>
                <w:rFonts w:ascii="Arial" w:hAnsi="Arial" w:cs="Arial"/>
                <w:b/>
                <w:bCs/>
                <w:color w:val="000000"/>
                <w:lang w:val="es-MX"/>
              </w:rPr>
              <w:lastRenderedPageBreak/>
              <w:t>1- Competencias instrumentales</w:t>
            </w:r>
            <w:r w:rsidRPr="00B01298">
              <w:rPr>
                <w:rFonts w:ascii="Arial" w:hAnsi="Arial" w:cs="Arial"/>
                <w:color w:val="000000"/>
                <w:lang w:val="es-MX"/>
              </w:rPr>
              <w:t xml:space="preserve">:  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>• Capacidades cognitivas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 xml:space="preserve">• Capacidades metodológicas para 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>manipular el ambiente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 xml:space="preserve">• Destrezas tecnológicas relacionadas con el 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lastRenderedPageBreak/>
              <w:t>uso y manejo de equipo de computo, así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>como de búsqueda y manejo de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 xml:space="preserve">información 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>• Destrezas lingüística tales como la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>comunicación oral y escrita o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proofErr w:type="gramStart"/>
            <w:r w:rsidRPr="00B01298">
              <w:rPr>
                <w:rFonts w:ascii="Arial" w:hAnsi="Arial" w:cs="Arial"/>
                <w:color w:val="000000"/>
                <w:lang w:val="es-MX"/>
              </w:rPr>
              <w:t>conocimientos</w:t>
            </w:r>
            <w:proofErr w:type="gramEnd"/>
            <w:r w:rsidRPr="00B01298">
              <w:rPr>
                <w:rFonts w:ascii="Arial" w:hAnsi="Arial" w:cs="Arial"/>
                <w:color w:val="000000"/>
                <w:lang w:val="es-MX"/>
              </w:rPr>
              <w:t xml:space="preserve"> de una segunda lengua. 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MX"/>
              </w:rPr>
            </w:pP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r w:rsidRPr="00B01298">
              <w:rPr>
                <w:rFonts w:ascii="Arial" w:hAnsi="Arial" w:cs="Arial"/>
                <w:b/>
                <w:bCs/>
                <w:color w:val="000000"/>
                <w:lang w:val="es-MX"/>
              </w:rPr>
              <w:t>2-Competencias interpersonales</w:t>
            </w:r>
            <w:r w:rsidRPr="00B01298">
              <w:rPr>
                <w:rFonts w:ascii="Arial" w:hAnsi="Arial" w:cs="Arial"/>
                <w:color w:val="000000"/>
                <w:lang w:val="es-MX"/>
              </w:rPr>
              <w:t xml:space="preserve">:  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MX"/>
              </w:rPr>
            </w:pP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>• Capacidad crítica y autocrítica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>• Trabajo en equipo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>• Habilidades interpersonales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 xml:space="preserve">• Capacidad de trabajar en equipo 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>interdisciplinario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 xml:space="preserve">• Capacidad de comunicarse con 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>profesionales de otras áreas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 xml:space="preserve">• Habilidad para trabajar en un ambiente 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>laboral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 xml:space="preserve">• Compromiso ético 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MX"/>
              </w:rPr>
            </w:pP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r w:rsidRPr="00B01298">
              <w:rPr>
                <w:rFonts w:ascii="Arial" w:hAnsi="Arial" w:cs="Arial"/>
                <w:b/>
                <w:bCs/>
                <w:color w:val="000000"/>
                <w:lang w:val="es-MX"/>
              </w:rPr>
              <w:t>3-Competencias sistémicas</w:t>
            </w:r>
            <w:r w:rsidRPr="00B01298">
              <w:rPr>
                <w:rFonts w:ascii="Arial" w:hAnsi="Arial" w:cs="Arial"/>
                <w:color w:val="000000"/>
                <w:lang w:val="es-MX"/>
              </w:rPr>
              <w:t xml:space="preserve">:  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>• Clasificar los modelos de requisitos de</w:t>
            </w:r>
          </w:p>
          <w:p w:rsidR="00B01298" w:rsidRPr="00B01298" w:rsidRDefault="00B01298" w:rsidP="00B01298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  <w:r w:rsidRPr="00B01298">
              <w:rPr>
                <w:rFonts w:ascii="Arial" w:hAnsi="Arial" w:cs="Arial"/>
                <w:color w:val="000000"/>
                <w:lang w:val="es-MX"/>
              </w:rPr>
              <w:t xml:space="preserve">Ingeniería de software. </w:t>
            </w:r>
          </w:p>
          <w:p w:rsidR="00BC6EF3" w:rsidRDefault="00BC6EF3" w:rsidP="00B01298">
            <w:pPr>
              <w:spacing w:before="10" w:line="260" w:lineRule="exact"/>
              <w:rPr>
                <w:sz w:val="24"/>
                <w:szCs w:val="24"/>
                <w:lang w:val="es-MX"/>
              </w:rPr>
            </w:pPr>
          </w:p>
        </w:tc>
      </w:tr>
    </w:tbl>
    <w:p w:rsidR="00022B55" w:rsidRPr="00B91B9C" w:rsidRDefault="00022B55">
      <w:pPr>
        <w:spacing w:before="10" w:line="260" w:lineRule="exact"/>
        <w:ind w:left="3120"/>
        <w:rPr>
          <w:sz w:val="24"/>
          <w:szCs w:val="24"/>
          <w:lang w:val="es-MX"/>
        </w:rPr>
      </w:pPr>
    </w:p>
    <w:p w:rsidR="00AF3BD4" w:rsidRDefault="008E41BE">
      <w:pPr>
        <w:spacing w:before="29"/>
        <w:ind w:left="11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proofErr w:type="spellStart"/>
      <w:r>
        <w:rPr>
          <w:b/>
          <w:sz w:val="24"/>
          <w:szCs w:val="24"/>
        </w:rPr>
        <w:t>Competencias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previas</w:t>
      </w:r>
      <w:proofErr w:type="spellEnd"/>
    </w:p>
    <w:p w:rsidR="00B01298" w:rsidRDefault="00B01298">
      <w:pPr>
        <w:spacing w:before="29"/>
        <w:ind w:left="1121"/>
        <w:rPr>
          <w:b/>
          <w:sz w:val="24"/>
          <w:szCs w:val="24"/>
        </w:rPr>
      </w:pPr>
    </w:p>
    <w:p w:rsidR="00B01298" w:rsidRDefault="00B01298" w:rsidP="00B01298">
      <w:pPr>
        <w:autoSpaceDE w:val="0"/>
        <w:autoSpaceDN w:val="0"/>
        <w:adjustRightInd w:val="0"/>
        <w:ind w:left="1121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Aplica razonamiento lógico</w:t>
      </w:r>
    </w:p>
    <w:p w:rsidR="00B01298" w:rsidRDefault="00B01298" w:rsidP="00B01298">
      <w:pPr>
        <w:autoSpaceDE w:val="0"/>
        <w:autoSpaceDN w:val="0"/>
        <w:adjustRightInd w:val="0"/>
        <w:ind w:left="1121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Identifica conceptos básicos de Bases de Datos</w:t>
      </w:r>
    </w:p>
    <w:p w:rsidR="00B01298" w:rsidRPr="00B01298" w:rsidRDefault="00B01298" w:rsidP="00E87B91">
      <w:pPr>
        <w:autoSpaceDE w:val="0"/>
        <w:autoSpaceDN w:val="0"/>
        <w:adjustRightInd w:val="0"/>
        <w:ind w:left="1121"/>
        <w:rPr>
          <w:rFonts w:ascii="Arial" w:hAnsi="Arial" w:cs="Arial"/>
          <w:color w:val="000000"/>
          <w:sz w:val="24"/>
          <w:szCs w:val="24"/>
          <w:lang w:val="es-MX"/>
        </w:rPr>
        <w:sectPr w:rsidR="00B01298" w:rsidRPr="00B01298">
          <w:type w:val="continuous"/>
          <w:pgSz w:w="12240" w:h="15840"/>
          <w:pgMar w:top="1240" w:right="660" w:bottom="280" w:left="580" w:header="720" w:footer="720" w:gutter="0"/>
          <w:cols w:space="720"/>
        </w:sectPr>
      </w:pPr>
      <w:r>
        <w:rPr>
          <w:rFonts w:ascii="Arial" w:hAnsi="Arial" w:cs="Arial"/>
          <w:color w:val="000000"/>
          <w:sz w:val="24"/>
          <w:szCs w:val="24"/>
          <w:lang w:val="es-MX"/>
        </w:rPr>
        <w:t>Aplica técnicas de representación algorítmica</w:t>
      </w:r>
    </w:p>
    <w:p w:rsidR="00AF3BD4" w:rsidRPr="00B01298" w:rsidRDefault="00AF3BD4">
      <w:pPr>
        <w:spacing w:line="200" w:lineRule="exact"/>
        <w:rPr>
          <w:lang w:val="es-MX"/>
        </w:rPr>
      </w:pPr>
    </w:p>
    <w:p w:rsidR="00AF3BD4" w:rsidRPr="00B01298" w:rsidRDefault="00AF3BD4">
      <w:pPr>
        <w:spacing w:line="200" w:lineRule="exact"/>
        <w:rPr>
          <w:lang w:val="es-MX"/>
        </w:rPr>
      </w:pPr>
    </w:p>
    <w:p w:rsidR="00AF3BD4" w:rsidRDefault="008E41BE">
      <w:pPr>
        <w:spacing w:before="29"/>
        <w:ind w:left="1121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proofErr w:type="spellStart"/>
      <w:r>
        <w:rPr>
          <w:b/>
          <w:sz w:val="24"/>
          <w:szCs w:val="24"/>
        </w:rPr>
        <w:t>Temario</w:t>
      </w:r>
      <w:proofErr w:type="spellEnd"/>
    </w:p>
    <w:p w:rsidR="00AF3BD4" w:rsidRDefault="00AF3BD4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3585"/>
        <w:gridCol w:w="4673"/>
      </w:tblGrid>
      <w:tr w:rsidR="00AF3BD4">
        <w:trPr>
          <w:trHeight w:hRule="exact"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Default="008E41BE">
            <w:pPr>
              <w:ind w:left="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  <w:p w:rsidR="00AF3BD4" w:rsidRDefault="00AF3BD4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Default="008E41BE">
            <w:pPr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Temas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Default="008E41BE">
            <w:pPr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Subtemas</w:t>
            </w:r>
            <w:proofErr w:type="spellEnd"/>
          </w:p>
        </w:tc>
      </w:tr>
      <w:tr w:rsidR="00AF3BD4" w:rsidRPr="002D6767">
        <w:trPr>
          <w:trHeight w:hRule="exact" w:val="580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Default="008E41BE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Introducción a la Ingeniería del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Software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1.1 ¿Arte o ingeniería?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1.2 Objetivos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1.3 Introducción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1.4 ¿Qué es la ingeniería?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1.5 Ingeniería y ciencias de la ingeniería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1.6 El software como artefacto tecnológico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1.6.1 ¿Qué es el software?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1.6.2 La complejidad inherente al software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1.7 Sistematicidad, disciplina y cuantificación</w:t>
            </w:r>
          </w:p>
          <w:p w:rsidR="00AF3BD4" w:rsidRPr="00B91B9C" w:rsidRDefault="008E41BE">
            <w:pPr>
              <w:ind w:left="110" w:right="993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1.8 La Ingeniería del Software como disciplina profesional</w:t>
            </w:r>
          </w:p>
          <w:p w:rsidR="00AF3BD4" w:rsidRPr="00B91B9C" w:rsidRDefault="008E41BE">
            <w:pPr>
              <w:ind w:left="47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1.8.1 Breve historia de la Ingeniería del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Software</w:t>
            </w:r>
          </w:p>
          <w:p w:rsidR="00AF3BD4" w:rsidRPr="00B91B9C" w:rsidRDefault="008E41BE">
            <w:pPr>
              <w:ind w:left="47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1.8.2 Elementos de la Ingeniería del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Software como disciplina profesional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1.9 Conceptos básicos de la Ingeniería del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Software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1.9.1 Actividades y artefactos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1.9.2 Métodos, especificaciones y modelos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1.9.3 Procesos y ciclos de vida</w:t>
            </w:r>
          </w:p>
        </w:tc>
      </w:tr>
      <w:tr w:rsidR="00AF3BD4" w:rsidRPr="002D6767">
        <w:trPr>
          <w:trHeight w:hRule="exact" w:val="55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Default="008E41BE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Default="008E41BE">
            <w:pPr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Modelos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procesos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Pr="00B91B9C" w:rsidRDefault="00022B55">
            <w:pPr>
              <w:ind w:left="11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2.1 El proceso del software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2.2 Objetivos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2.3 Introducción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2.3.1 Una definición de proceso</w:t>
            </w:r>
          </w:p>
          <w:p w:rsidR="00AF3BD4" w:rsidRPr="00B91B9C" w:rsidRDefault="008E41BE">
            <w:pPr>
              <w:ind w:left="110" w:right="93" w:firstLine="30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2.3.2 Modelos del ciclo de vida, marcos de procesos y procesos</w:t>
            </w:r>
          </w:p>
          <w:p w:rsidR="00AF3BD4" w:rsidRPr="00B91B9C" w:rsidRDefault="008E41BE">
            <w:pPr>
              <w:ind w:left="110" w:right="126" w:firstLine="30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2.3.3 Características de las definiciones de procesos de software</w:t>
            </w:r>
          </w:p>
          <w:p w:rsidR="00AF3BD4" w:rsidRPr="00B91B9C" w:rsidRDefault="008E41BE">
            <w:pPr>
              <w:ind w:left="110" w:right="260" w:firstLine="30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2.3.4 Lenguajes para la especificación de procesos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2.4 Modelos de ciclo de vida del software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2.4.1 Modelo en cascada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2.4.2 Modelo en «V»</w:t>
            </w:r>
          </w:p>
          <w:p w:rsidR="00AF3BD4" w:rsidRPr="00B91B9C" w:rsidRDefault="008E41BE">
            <w:pPr>
              <w:ind w:left="110" w:right="632" w:firstLine="30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2.4.3 Modelos de proceso basados en prototipos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2.4.4 Modelo en espiral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2.5 Procesos de software</w:t>
            </w:r>
          </w:p>
          <w:p w:rsidR="00AF3BD4" w:rsidRPr="00B91B9C" w:rsidRDefault="008E41BE">
            <w:pPr>
              <w:ind w:left="110" w:right="566" w:firstLine="30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2.5.1 ¿Qué se define en un proceso de software?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2.5.2 El modelo de referencia ISO 12207</w:t>
            </w:r>
          </w:p>
        </w:tc>
      </w:tr>
    </w:tbl>
    <w:p w:rsidR="00AF3BD4" w:rsidRPr="00B91B9C" w:rsidRDefault="00AF3BD4">
      <w:pPr>
        <w:rPr>
          <w:lang w:val="es-MX"/>
        </w:rPr>
        <w:sectPr w:rsidR="00AF3BD4" w:rsidRPr="00B91B9C">
          <w:pgSz w:w="12240" w:h="15840"/>
          <w:pgMar w:top="1240" w:right="660" w:bottom="280" w:left="580" w:header="0" w:footer="997" w:gutter="0"/>
          <w:cols w:space="720"/>
        </w:sectPr>
      </w:pPr>
    </w:p>
    <w:p w:rsidR="00AF3BD4" w:rsidRPr="00B91B9C" w:rsidRDefault="00AF3BD4">
      <w:pPr>
        <w:spacing w:before="4" w:line="160" w:lineRule="exact"/>
        <w:rPr>
          <w:sz w:val="16"/>
          <w:szCs w:val="16"/>
          <w:lang w:val="es-MX"/>
        </w:rPr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3585"/>
        <w:gridCol w:w="4673"/>
      </w:tblGrid>
      <w:tr w:rsidR="00AF3BD4">
        <w:trPr>
          <w:trHeight w:hRule="exact" w:val="19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Pr="00B91B9C" w:rsidRDefault="00AF3BD4">
            <w:pPr>
              <w:rPr>
                <w:lang w:val="es-MX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Pr="00B91B9C" w:rsidRDefault="00AF3BD4">
            <w:pPr>
              <w:rPr>
                <w:lang w:val="es-MX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Pr="00B91B9C" w:rsidRDefault="008E41BE">
            <w:pPr>
              <w:spacing w:line="260" w:lineRule="exact"/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2.5.3 Iteraciones e incrementos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2.6 Algunos tipos de procesos importantes</w:t>
            </w:r>
          </w:p>
          <w:p w:rsidR="00AF3BD4" w:rsidRPr="00B91B9C" w:rsidRDefault="008E41BE">
            <w:pPr>
              <w:ind w:left="110" w:right="699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2.6.1 Procesos estructurados y procesos orientados a objetos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2.6.2 Procesos ágiles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2.6.3 Procesos basados en componentes</w:t>
            </w:r>
          </w:p>
          <w:p w:rsidR="00AF3BD4" w:rsidRDefault="008E41BE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2.6.4 </w:t>
            </w:r>
            <w:proofErr w:type="spellStart"/>
            <w:r>
              <w:rPr>
                <w:sz w:val="24"/>
                <w:szCs w:val="24"/>
              </w:rPr>
              <w:t>Especificaciones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proceso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abiertas</w:t>
            </w:r>
            <w:proofErr w:type="spellEnd"/>
          </w:p>
        </w:tc>
      </w:tr>
      <w:tr w:rsidR="00AF3BD4" w:rsidRPr="002D6767">
        <w:trPr>
          <w:trHeight w:hRule="exact" w:val="801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Default="008E41BE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Default="008E41BE">
            <w:pPr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Medición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3.1 La necesidad de medir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3.2 Objetivos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3.3 Introducción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3.3.1 Conceptos básicos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3.3.2 Tipos de escalas de medición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3.3.3 Clasificación de las medidas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3.3.4 Evaluación de las métricas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3.3.5 ¿Qué medir en la Ingeniería del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Software</w:t>
            </w:r>
            <w:proofErr w:type="gramStart"/>
            <w:r w:rsidRPr="00B91B9C">
              <w:rPr>
                <w:sz w:val="24"/>
                <w:szCs w:val="24"/>
                <w:lang w:val="es-MX"/>
              </w:rPr>
              <w:t>?</w:t>
            </w:r>
            <w:proofErr w:type="gramEnd"/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3.4 Medidas del producto: atributos internos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3.4.1 Medidas del tamaño de los sistemas</w:t>
            </w:r>
          </w:p>
          <w:p w:rsidR="00AF3BD4" w:rsidRPr="00B91B9C" w:rsidRDefault="008E41BE">
            <w:pPr>
              <w:ind w:left="110" w:right="726" w:firstLine="30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3.4.2 Medidas de la complejidad del software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3.4.3 Medidas de la documentación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3.4.4 Medidas de reutilización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3.4.5 Medidas de la eficiencia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3.5 Medidas del producto: atributos externos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3.6 Medidas del proceso y los recursos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3.6.1 Medidas relacionadas con el proceso</w:t>
            </w:r>
          </w:p>
          <w:p w:rsidR="00AF3BD4" w:rsidRPr="00B91B9C" w:rsidRDefault="008E41BE">
            <w:pPr>
              <w:ind w:left="110" w:right="839" w:firstLine="30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3.6.2 Medidas relacionadas con los recursos</w:t>
            </w:r>
          </w:p>
          <w:p w:rsidR="00AF3BD4" w:rsidRPr="00B91B9C" w:rsidRDefault="008E41BE">
            <w:pPr>
              <w:ind w:left="110" w:right="886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3.7 Metodologías y estándares para la medición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3.7.1 Método Objetivo-Pregunta-Métrica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(GQM)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3.7.2 El estándar IEEE 1061-1998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3.7.3 PSM y el estándar ISO/IEC 15939</w:t>
            </w:r>
          </w:p>
          <w:p w:rsidR="00AF3BD4" w:rsidRPr="00B91B9C" w:rsidRDefault="008E41BE">
            <w:pPr>
              <w:ind w:left="110" w:right="86" w:firstLine="30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3.7.4 Otras metodologías y estándares para la medición</w:t>
            </w:r>
          </w:p>
        </w:tc>
      </w:tr>
      <w:tr w:rsidR="00AF3BD4" w:rsidRPr="00544DD2">
        <w:trPr>
          <w:trHeight w:hRule="exact" w:val="30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Default="008E41BE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Default="008E41BE">
            <w:pPr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Requisitos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D4" w:rsidRPr="00B91B9C" w:rsidRDefault="008E41BE">
            <w:pPr>
              <w:ind w:left="110" w:right="434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4.1 La difícil tarea de determinar qué debe hacerse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4.2 Objetivos</w:t>
            </w:r>
          </w:p>
          <w:p w:rsidR="00AF3BD4" w:rsidRPr="00B91B9C" w:rsidRDefault="008E41BE">
            <w:pPr>
              <w:ind w:left="1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4.3 Introducción</w:t>
            </w:r>
          </w:p>
          <w:p w:rsidR="00AF3BD4" w:rsidRPr="00B91B9C" w:rsidRDefault="008E41BE">
            <w:pPr>
              <w:ind w:left="110" w:right="1486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4.4 Definiciones preliminares y características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4.4.1 El concepto de requisito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4.4.2 Actividades de requisitos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4.4.3 Actores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4.4.4 Características de los requisitos</w:t>
            </w:r>
          </w:p>
          <w:p w:rsidR="00AF3BD4" w:rsidRPr="00B91B9C" w:rsidRDefault="008E41BE">
            <w:pPr>
              <w:ind w:left="410"/>
              <w:rPr>
                <w:sz w:val="24"/>
                <w:szCs w:val="24"/>
                <w:lang w:val="es-MX"/>
              </w:rPr>
            </w:pPr>
            <w:r w:rsidRPr="00B91B9C">
              <w:rPr>
                <w:sz w:val="24"/>
                <w:szCs w:val="24"/>
                <w:lang w:val="es-MX"/>
              </w:rPr>
              <w:t>4.4.5 El documento de especificación de</w:t>
            </w:r>
          </w:p>
        </w:tc>
      </w:tr>
    </w:tbl>
    <w:p w:rsidR="00AF3BD4" w:rsidRPr="00B91B9C" w:rsidRDefault="00AF3BD4">
      <w:pPr>
        <w:rPr>
          <w:lang w:val="es-MX"/>
        </w:rPr>
        <w:sectPr w:rsidR="00AF3BD4" w:rsidRPr="00B91B9C">
          <w:pgSz w:w="12240" w:h="15840"/>
          <w:pgMar w:top="1240" w:right="660" w:bottom="280" w:left="580" w:header="0" w:footer="997" w:gutter="0"/>
          <w:cols w:space="720"/>
        </w:sectPr>
      </w:pPr>
    </w:p>
    <w:p w:rsidR="00AF3BD4" w:rsidRPr="00B91B9C" w:rsidRDefault="00A570D7">
      <w:pPr>
        <w:spacing w:before="1" w:line="100" w:lineRule="exact"/>
        <w:rPr>
          <w:sz w:val="10"/>
          <w:szCs w:val="10"/>
          <w:lang w:val="es-MX"/>
        </w:rPr>
      </w:pPr>
      <w:r w:rsidRPr="00A570D7">
        <w:rPr>
          <w:noProof/>
          <w:lang w:val="es-MX" w:eastAsia="es-MX"/>
        </w:rPr>
        <w:lastRenderedPageBreak/>
        <w:pict>
          <v:group id="Group 29" o:spid="_x0000_s1039" style="position:absolute;margin-left:34.5pt;margin-top:0;width:486.7pt;height:167.95pt;z-index:-251660800;mso-position-horizontal-relative:page;mso-position-vertical-relative:page" coordorigin="690" coordsize="9734,3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6" o:spid="_x0000_s1044" type="#_x0000_t75" style="position:absolute;left:690;width:3180;height:13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22zHEAAAA2wAAAA8AAABkcnMvZG93bnJldi54bWxEj0FrwkAUhO9C/8PyhF6kbmpBNLpKKhTa&#10;m0Z78PbIPrPB7NuQ3Zj477sFweMwM98w6+1ga3Gj1leOFbxPExDEhdMVlwpOx6+3BQgfkDXWjknB&#10;nTxsNy+jNaba9XygWx5KESHsU1RgQmhSKX1hyKKfuoY4ehfXWgxRtqXULfYRbms5S5K5tFhxXDDY&#10;0M5Qcc07qyD7yfe/3WFyXlb369J1/WCy3adSr+MhW4EINIRn+NH+1go+ZvD/Jf4Au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22zHEAAAA2wAAAA8AAAAAAAAAAAAAAAAA&#10;nwIAAGRycy9kb3ducmV2LnhtbFBLBQYAAAAABAAEAPcAAACQAwAAAAA=&#10;">
              <v:imagedata r:id="rId9" o:title=""/>
            </v:shape>
            <v:shape id="Freeform 35" o:spid="_x0000_s1043" style="position:absolute;left:1586;top:1417;width:0;height:1937;visibility:visible;mso-wrap-style:square;v-text-anchor:top" coordsize="0,1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J6LMMA&#10;AADbAAAADwAAAGRycy9kb3ducmV2LnhtbESPQWvCQBSE7wX/w/IEb3VjhbSkWUUEQzw2emhuj+xr&#10;Esy+Dbtbjf76bqHQ4zAz3zD5djKDuJLzvWUFq2UCgrixuudWwfl0eH4D4QOyxsEyKbiTh+1m9pRj&#10;pu2NP+hahVZECPsMFXQhjJmUvunIoF/akTh6X9YZDFG6VmqHtwg3g3xJklQa7DkudDjSvqPmUn0b&#10;BY90kpdyOFW6On7a0RX1a1HXSi3m0+4dRKAp/If/2qVWsF7D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J6LMMAAADbAAAADwAAAAAAAAAAAAAAAACYAgAAZHJzL2Rv&#10;d25yZXYueG1sUEsFBgAAAAAEAAQA9QAAAIgDAAAAAA==&#10;" path="m,l,1937e" filled="f" strokeweight=".5pt">
              <v:path arrowok="t" o:connecttype="custom" o:connectlocs="0,1417;0,3354" o:connectangles="0,0"/>
            </v:shape>
            <v:shape id="Freeform 34" o:spid="_x0000_s1042" style="position:absolute;left:2156;top:1417;width:0;height:1937;visibility:visible;mso-wrap-style:square;v-text-anchor:top" coordsize="0,1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WMQA&#10;AADbAAAADwAAAGRycy9kb3ducmV2LnhtbESPQWvCQBSE70L/w/IKvenGVmxJ3YRSaIjHRg/N7ZF9&#10;JsHs27C71dRf7xYEj8PMfMNs8skM4kTO95YVLBcJCOLG6p5bBfvd1/wNhA/IGgfLpOCPPOTZw2yD&#10;qbZn/qZTFVoRIexTVNCFMKZS+qYjg35hR+LoHawzGKJ0rdQOzxFuBvmcJGtpsOe40OFInx01x+rX&#10;KLisJ3ksh12lq+2PHV1RvxZ1rdTT4/TxDiLQFO7hW7vUCl5W8P8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L4ljEAAAA2wAAAA8AAAAAAAAAAAAAAAAAmAIAAGRycy9k&#10;b3ducmV2LnhtbFBLBQYAAAAABAAEAPUAAACJAwAAAAA=&#10;" path="m,l,1937e" filled="f" strokeweight=".5pt">
              <v:path arrowok="t" o:connecttype="custom" o:connectlocs="0,1417;0,3354" o:connectangles="0,0"/>
            </v:shape>
            <v:shape id="Freeform 33" o:spid="_x0000_s1041" style="position:absolute;left:5741;top:1417;width:0;height:1937;visibility:visible;mso-wrap-style:square;v-text-anchor:top" coordsize="0,1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Hw8QA&#10;AADbAAAADwAAAGRycy9kb3ducmV2LnhtbESPQWvCQBSE70L/w/IKvenGFm1J3YRSaIjHRg/N7ZF9&#10;JsHs27C71dRf7xYEj8PMfMNs8skM4kTO95YVLBcJCOLG6p5bBfvd1/wNhA/IGgfLpOCPPOTZw2yD&#10;qbZn/qZTFVoRIexTVNCFMKZS+qYjg35hR+LoHawzGKJ0rdQOzxFuBvmcJGtpsOe40OFInx01x+rX&#10;KLisJ3ksh12lq+2PHV1RvxZ1rdTT4/TxDiLQFO7hW7vUCl5W8P8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HR8PEAAAA2wAAAA8AAAAAAAAAAAAAAAAAmAIAAGRycy9k&#10;b3ducmV2LnhtbFBLBQYAAAAABAAEAPUAAACJAwAAAAA=&#10;" path="m,l,1937e" filled="f" strokeweight=".5pt">
              <v:path arrowok="t" o:connecttype="custom" o:connectlocs="0,1417;0,3354" o:connectangles="0,0"/>
            </v:shape>
            <v:shape id="Freeform 32" o:spid="_x0000_s1040" style="position:absolute;left:10414;top:1417;width:0;height:1937;visibility:visible;mso-wrap-style:square;v-text-anchor:top" coordsize="0,1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tMIA&#10;AADbAAAADwAAAGRycy9kb3ducmV2LnhtbESPQYvCMBSE78L+h/AWvGm6CnXpGkUWFPdo9WBvj+bZ&#10;FpuXkkSt++uNIHgcZuYbZr7sTSuu5HxjWcHXOAFBXFrdcKXgsF+PvkH4gKyxtUwK7uRhufgYzDHT&#10;9sY7uuahEhHCPkMFdQhdJqUvazLox7Yjjt7JOoMhSldJ7fAW4aaVkyRJpcGG40KNHf3WVJ7zi1Hw&#10;n/byvG33uc7/jrZzm2K2KQqlhp/96gdEoD68w6/2ViuYpv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dm0wgAAANsAAAAPAAAAAAAAAAAAAAAAAJgCAABkcnMvZG93&#10;bnJldi54bWxQSwUGAAAAAAQABAD1AAAAhwMAAAAA&#10;" path="m,l,1937e" filled="f" strokeweight=".5pt">
              <v:path arrowok="t" o:connecttype="custom" o:connectlocs="0,1417;0,3354" o:connectangles="0,0"/>
            </v:shape>
            <v:shape id="Freeform 31" o:spid="_x0000_s1032" style="position:absolute;left:1581;top:1417;width:8838;height:0;visibility:visible;mso-wrap-style:square;v-text-anchor:top" coordsize="88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5IcUA&#10;AADbAAAADwAAAGRycy9kb3ducmV2LnhtbESPQWsCMRSE7wX/Q3gFL0Wz1WJlNYpVLHpr1YPeHpvX&#10;3cXNy5pETf99Uyj0OMzMN8x0Hk0jbuR8bVnBcz8DQVxYXXOp4LBf98YgfEDW2FgmBd/kYT7rPEwx&#10;1/bOn3TbhVIkCPscFVQhtLmUvqjIoO/bljh5X9YZDEm6UmqH9wQ3jRxk2UgarDktVNjSsqLivLsa&#10;BU8f2005Wr3snb+sBqfj+xsvYlSq+xgXExCBYvgP/7U3WsHwFX6/pB8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LkhxQAAANsAAAAPAAAAAAAAAAAAAAAAAJgCAABkcnMv&#10;ZG93bnJldi54bWxQSwUGAAAAAAQABAD1AAAAigMAAAAA&#10;" path="m,l8838,e" filled="f" strokeweight=".5pt">
              <v:path arrowok="t" o:connecttype="custom" o:connectlocs="0,0;8838,0" o:connectangles="0,0"/>
            </v:shape>
            <v:shape id="Freeform 30" o:spid="_x0000_s1033" style="position:absolute;left:1581;top:3354;width:8838;height:0;visibility:visible;mso-wrap-style:square;v-text-anchor:top" coordsize="88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8tU8IA&#10;AADbAAAADwAAAGRycy9kb3ducmV2LnhtbERPu27CMBTdK/EP1kXqUoFTWiEU4iAoakU3XgNsV/El&#10;iYivU9sF9+/roVLHo/MuFtF04kbOt5YVPI8zEMSV1S3XCo6H99EMhA/IGjvLpOCHPCzKwUOBubZ3&#10;3tFtH2qRQtjnqKAJoc+l9FVDBv3Y9sSJu1hnMCToaqkd3lO46eQky6bSYMupocGe3hqqrvtvo+Bp&#10;+7mpp+vXg/Nf68n59LHiZYxKPQ7jcg4iUAz/4j/3Rit4SWPT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y1TwgAAANsAAAAPAAAAAAAAAAAAAAAAAJgCAABkcnMvZG93&#10;bnJldi54bWxQSwUGAAAAAAQABAD1AAAAhwMAAAAA&#10;" path="m,l8838,e" filled="f" strokeweight=".5pt">
              <v:path arrowok="t" o:connecttype="custom" o:connectlocs="0,0;8838,0" o:connectangles="0,0"/>
            </v:shape>
            <w10:wrap anchorx="page" anchory="page"/>
          </v:group>
        </w:pict>
      </w:r>
    </w:p>
    <w:p w:rsidR="00AF3BD4" w:rsidRPr="00B91B9C" w:rsidRDefault="00AF3BD4">
      <w:pPr>
        <w:spacing w:line="200" w:lineRule="exact"/>
        <w:rPr>
          <w:lang w:val="es-MX"/>
        </w:rPr>
      </w:pPr>
    </w:p>
    <w:p w:rsidR="00AF3BD4" w:rsidRPr="00B91B9C" w:rsidRDefault="008E41BE">
      <w:pPr>
        <w:spacing w:before="29"/>
        <w:ind w:left="4338" w:right="4753"/>
        <w:jc w:val="center"/>
        <w:rPr>
          <w:sz w:val="24"/>
          <w:szCs w:val="24"/>
          <w:lang w:val="es-MX"/>
        </w:rPr>
      </w:pPr>
      <w:proofErr w:type="gramStart"/>
      <w:r w:rsidRPr="00B91B9C">
        <w:rPr>
          <w:sz w:val="24"/>
          <w:szCs w:val="24"/>
          <w:lang w:val="es-MX"/>
        </w:rPr>
        <w:t>requisitos</w:t>
      </w:r>
      <w:proofErr w:type="gramEnd"/>
    </w:p>
    <w:p w:rsidR="00AF3BD4" w:rsidRPr="00B91B9C" w:rsidRDefault="008E41BE">
      <w:pPr>
        <w:ind w:left="4338" w:right="3500"/>
        <w:jc w:val="center"/>
        <w:rPr>
          <w:sz w:val="24"/>
          <w:szCs w:val="24"/>
          <w:lang w:val="es-MX"/>
        </w:rPr>
      </w:pPr>
      <w:r w:rsidRPr="00B91B9C">
        <w:rPr>
          <w:sz w:val="24"/>
          <w:szCs w:val="24"/>
          <w:lang w:val="es-MX"/>
        </w:rPr>
        <w:t>4.5 Tipos de requisitos</w:t>
      </w:r>
    </w:p>
    <w:p w:rsidR="00AF3BD4" w:rsidRPr="00B91B9C" w:rsidRDefault="008E41BE">
      <w:pPr>
        <w:ind w:left="4676"/>
        <w:rPr>
          <w:sz w:val="24"/>
          <w:szCs w:val="24"/>
          <w:lang w:val="es-MX"/>
        </w:rPr>
      </w:pPr>
      <w:r w:rsidRPr="00B91B9C">
        <w:rPr>
          <w:sz w:val="24"/>
          <w:szCs w:val="24"/>
          <w:lang w:val="es-MX"/>
        </w:rPr>
        <w:t>4.5.1 Requisitos funcionales</w:t>
      </w:r>
    </w:p>
    <w:p w:rsidR="00AF3BD4" w:rsidRPr="00B91B9C" w:rsidRDefault="008E41BE">
      <w:pPr>
        <w:ind w:left="4676"/>
        <w:rPr>
          <w:sz w:val="24"/>
          <w:szCs w:val="24"/>
          <w:lang w:val="es-MX"/>
        </w:rPr>
      </w:pPr>
      <w:r w:rsidRPr="00B91B9C">
        <w:rPr>
          <w:sz w:val="24"/>
          <w:szCs w:val="24"/>
          <w:lang w:val="es-MX"/>
        </w:rPr>
        <w:t>4.5.2 Requisitos no funcionales</w:t>
      </w:r>
    </w:p>
    <w:p w:rsidR="00AF3BD4" w:rsidRPr="00B91B9C" w:rsidRDefault="008E41BE">
      <w:pPr>
        <w:ind w:left="4376" w:right="2224" w:firstLine="300"/>
        <w:rPr>
          <w:sz w:val="24"/>
          <w:szCs w:val="24"/>
          <w:lang w:val="es-MX"/>
        </w:rPr>
      </w:pPr>
      <w:r w:rsidRPr="00B91B9C">
        <w:rPr>
          <w:sz w:val="24"/>
          <w:szCs w:val="24"/>
          <w:lang w:val="es-MX"/>
        </w:rPr>
        <w:t>4.5.3 Otras clasificaciones de los requisitos</w:t>
      </w:r>
    </w:p>
    <w:p w:rsidR="00AF3BD4" w:rsidRPr="00B91B9C" w:rsidRDefault="00AF3BD4">
      <w:pPr>
        <w:spacing w:before="4" w:line="160" w:lineRule="exact"/>
        <w:rPr>
          <w:sz w:val="17"/>
          <w:szCs w:val="17"/>
          <w:lang w:val="es-MX"/>
        </w:rPr>
      </w:pPr>
    </w:p>
    <w:p w:rsidR="00AF3BD4" w:rsidRPr="00B91B9C" w:rsidRDefault="00AF3BD4">
      <w:pPr>
        <w:spacing w:line="200" w:lineRule="exact"/>
        <w:rPr>
          <w:lang w:val="es-MX"/>
        </w:rPr>
      </w:pPr>
    </w:p>
    <w:p w:rsidR="00AF3BD4" w:rsidRDefault="00AF3BD4">
      <w:pPr>
        <w:spacing w:line="200" w:lineRule="exact"/>
        <w:rPr>
          <w:lang w:val="es-MX"/>
        </w:rPr>
      </w:pPr>
    </w:p>
    <w:p w:rsidR="007A55A8" w:rsidRDefault="007A55A8">
      <w:pPr>
        <w:spacing w:line="200" w:lineRule="exact"/>
        <w:rPr>
          <w:lang w:val="es-MX"/>
        </w:rPr>
      </w:pPr>
    </w:p>
    <w:p w:rsidR="007A55A8" w:rsidRDefault="007A55A8">
      <w:pPr>
        <w:spacing w:line="200" w:lineRule="exact"/>
        <w:rPr>
          <w:lang w:val="es-MX"/>
        </w:rPr>
      </w:pPr>
    </w:p>
    <w:p w:rsidR="007A55A8" w:rsidRDefault="007A55A8" w:rsidP="007A55A8">
      <w:pPr>
        <w:spacing w:before="29"/>
        <w:ind w:left="221"/>
        <w:rPr>
          <w:b/>
          <w:sz w:val="24"/>
          <w:szCs w:val="24"/>
          <w:lang w:val="es-MX"/>
        </w:rPr>
      </w:pPr>
      <w:r w:rsidRPr="00B91B9C">
        <w:rPr>
          <w:b/>
          <w:sz w:val="24"/>
          <w:szCs w:val="24"/>
          <w:lang w:val="es-MX"/>
        </w:rPr>
        <w:t>7. Actividades de aprendizaje de los temas</w:t>
      </w:r>
    </w:p>
    <w:p w:rsidR="007A55A8" w:rsidRDefault="007A55A8">
      <w:pPr>
        <w:spacing w:line="200" w:lineRule="exact"/>
        <w:rPr>
          <w:lang w:val="es-MX"/>
        </w:rPr>
      </w:pPr>
    </w:p>
    <w:p w:rsidR="007A55A8" w:rsidRDefault="007A55A8">
      <w:pPr>
        <w:spacing w:line="200" w:lineRule="exact"/>
        <w:rPr>
          <w:lang w:val="es-MX"/>
        </w:rPr>
      </w:pPr>
    </w:p>
    <w:tbl>
      <w:tblPr>
        <w:tblStyle w:val="Tablaconcuadrcula"/>
        <w:tblW w:w="0" w:type="auto"/>
        <w:tblInd w:w="221" w:type="dxa"/>
        <w:tblLook w:val="04A0"/>
      </w:tblPr>
      <w:tblGrid>
        <w:gridCol w:w="4565"/>
        <w:gridCol w:w="4253"/>
      </w:tblGrid>
      <w:tr w:rsidR="00E54E2E" w:rsidTr="00EF4A85">
        <w:tc>
          <w:tcPr>
            <w:tcW w:w="8818" w:type="dxa"/>
            <w:gridSpan w:val="2"/>
          </w:tcPr>
          <w:p w:rsidR="00E54E2E" w:rsidRDefault="00E54E2E" w:rsidP="00E54E2E">
            <w:pPr>
              <w:spacing w:before="29"/>
              <w:jc w:val="center"/>
              <w:rPr>
                <w:b/>
                <w:sz w:val="24"/>
                <w:szCs w:val="24"/>
                <w:lang w:val="es-MX"/>
              </w:rPr>
            </w:pPr>
            <w:r w:rsidRPr="00DB2A90">
              <w:rPr>
                <w:b/>
                <w:sz w:val="24"/>
                <w:szCs w:val="24"/>
                <w:lang w:val="es-MX"/>
              </w:rPr>
              <w:t>1.</w:t>
            </w:r>
            <w:r w:rsidRPr="00DB2A90">
              <w:rPr>
                <w:b/>
                <w:spacing w:val="-10"/>
                <w:sz w:val="24"/>
                <w:szCs w:val="24"/>
                <w:lang w:val="es-MX"/>
              </w:rPr>
              <w:t xml:space="preserve">  Fundamentos de Ingeniería de software</w:t>
            </w:r>
          </w:p>
          <w:p w:rsidR="00E54E2E" w:rsidRDefault="00E54E2E">
            <w:pPr>
              <w:spacing w:before="29"/>
              <w:rPr>
                <w:b/>
                <w:sz w:val="24"/>
                <w:szCs w:val="24"/>
                <w:lang w:val="es-MX"/>
              </w:rPr>
            </w:pPr>
          </w:p>
        </w:tc>
      </w:tr>
      <w:tr w:rsidR="00E54E2E" w:rsidTr="00E54E2E">
        <w:tc>
          <w:tcPr>
            <w:tcW w:w="4565" w:type="dxa"/>
          </w:tcPr>
          <w:p w:rsidR="00E54E2E" w:rsidRDefault="00E54E2E" w:rsidP="00E54E2E">
            <w:pPr>
              <w:ind w:left="1485" w:right="148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Competencias</w:t>
            </w:r>
            <w:proofErr w:type="spellEnd"/>
          </w:p>
        </w:tc>
        <w:tc>
          <w:tcPr>
            <w:tcW w:w="4253" w:type="dxa"/>
          </w:tcPr>
          <w:p w:rsidR="00E54E2E" w:rsidRDefault="00E54E2E" w:rsidP="00E54E2E">
            <w:pPr>
              <w:tabs>
                <w:tab w:val="left" w:pos="2965"/>
              </w:tabs>
              <w:ind w:left="9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Actividades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Aprendizaje</w:t>
            </w:r>
            <w:proofErr w:type="spellEnd"/>
          </w:p>
        </w:tc>
      </w:tr>
      <w:tr w:rsidR="00E54E2E" w:rsidRPr="002D6767" w:rsidTr="00E54E2E">
        <w:tc>
          <w:tcPr>
            <w:tcW w:w="4565" w:type="dxa"/>
          </w:tcPr>
          <w:p w:rsidR="00E54E2E" w:rsidRDefault="00E54E2E" w:rsidP="00E54E2E">
            <w:pPr>
              <w:rPr>
                <w:sz w:val="18"/>
                <w:lang w:val="es-MX"/>
              </w:rPr>
            </w:pPr>
          </w:p>
          <w:p w:rsidR="00E54E2E" w:rsidRPr="00DB2A90" w:rsidRDefault="00E54E2E" w:rsidP="00E54E2E">
            <w:pPr>
              <w:rPr>
                <w:sz w:val="18"/>
                <w:lang w:val="es-MX"/>
              </w:rPr>
            </w:pPr>
            <w:r w:rsidRPr="00DB2A90">
              <w:rPr>
                <w:sz w:val="18"/>
                <w:lang w:val="es-MX"/>
              </w:rPr>
              <w:t>Específicas:</w:t>
            </w:r>
          </w:p>
          <w:p w:rsidR="00E54E2E" w:rsidRPr="00DB2A90" w:rsidRDefault="00E54E2E" w:rsidP="00E54E2E">
            <w:p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Identifica y comprende el entorno de aplicación de la ingeniería de software.</w:t>
            </w:r>
          </w:p>
          <w:p w:rsidR="00E54E2E" w:rsidRPr="00DB2A90" w:rsidRDefault="00E54E2E" w:rsidP="00E54E2E">
            <w:p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Genéricas:</w:t>
            </w:r>
          </w:p>
          <w:p w:rsidR="00E54E2E" w:rsidRPr="00DB2A90" w:rsidRDefault="00E54E2E" w:rsidP="00E54E2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Capacidad de análisis y síntesis</w:t>
            </w:r>
          </w:p>
          <w:p w:rsidR="00E54E2E" w:rsidRPr="00DB2A90" w:rsidRDefault="00E54E2E" w:rsidP="00E54E2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Capacidad de organizar y planificar</w:t>
            </w:r>
          </w:p>
          <w:p w:rsidR="00E54E2E" w:rsidRPr="00DB2A90" w:rsidRDefault="00E54E2E" w:rsidP="00E54E2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Comunicación oral y escrita</w:t>
            </w:r>
          </w:p>
          <w:p w:rsidR="00E54E2E" w:rsidRPr="00DB2A90" w:rsidRDefault="00E54E2E" w:rsidP="00E54E2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Habilidades básicas de manejo de la computadora.</w:t>
            </w:r>
          </w:p>
          <w:p w:rsidR="00E54E2E" w:rsidRPr="00DB2A90" w:rsidRDefault="00E54E2E" w:rsidP="00E54E2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 xml:space="preserve">Habilidad para buscar y analizar </w:t>
            </w:r>
            <w:r w:rsidRPr="00DB2A90">
              <w:rPr>
                <w:rFonts w:eastAsia="SymbolMT"/>
                <w:szCs w:val="24"/>
                <w:lang w:val="es-MX"/>
              </w:rPr>
              <w:t xml:space="preserve"> </w:t>
            </w:r>
            <w:r w:rsidRPr="00DB2A90">
              <w:rPr>
                <w:szCs w:val="24"/>
                <w:lang w:val="es-MX"/>
              </w:rPr>
              <w:t>información proveniente de diversas fuentes.</w:t>
            </w:r>
          </w:p>
          <w:p w:rsidR="00E54E2E" w:rsidRPr="00DB2A90" w:rsidRDefault="00E54E2E" w:rsidP="00E54E2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Trabajo en equipo</w:t>
            </w:r>
          </w:p>
          <w:p w:rsidR="00E54E2E" w:rsidRPr="00DB2A90" w:rsidRDefault="00E54E2E" w:rsidP="00E54E2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Compromiso ético</w:t>
            </w:r>
          </w:p>
          <w:p w:rsidR="00E54E2E" w:rsidRPr="00DB2A90" w:rsidRDefault="00E54E2E" w:rsidP="00E54E2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Capacidad de aprender</w:t>
            </w:r>
          </w:p>
          <w:p w:rsidR="00E54E2E" w:rsidRDefault="00E54E2E" w:rsidP="00E54E2E">
            <w:pPr>
              <w:ind w:left="1485" w:right="1485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54E2E" w:rsidRDefault="00E54E2E" w:rsidP="00E54E2E">
            <w:pPr>
              <w:tabs>
                <w:tab w:val="left" w:pos="2965"/>
              </w:tabs>
              <w:ind w:left="943"/>
              <w:rPr>
                <w:sz w:val="24"/>
                <w:szCs w:val="24"/>
              </w:rPr>
            </w:pPr>
          </w:p>
          <w:p w:rsidR="00E54E2E" w:rsidRPr="00DB2A90" w:rsidRDefault="00E54E2E" w:rsidP="00E54E2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92" w:hanging="283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Investigar los conceptos básicos de la</w:t>
            </w:r>
          </w:p>
          <w:p w:rsidR="00E54E2E" w:rsidRPr="00DB2A90" w:rsidRDefault="00E54E2E" w:rsidP="00E54E2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92" w:hanging="283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Ingeniería del software generando un glosario.</w:t>
            </w:r>
          </w:p>
          <w:p w:rsidR="00E54E2E" w:rsidRPr="00DB2A90" w:rsidRDefault="00E54E2E" w:rsidP="00E54E2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92" w:hanging="283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Elaborar un resumen de las fases de la             ingeniería de software.</w:t>
            </w:r>
          </w:p>
          <w:p w:rsidR="00E54E2E" w:rsidRPr="00DB2A90" w:rsidRDefault="00E54E2E" w:rsidP="00E54E2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92" w:hanging="283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En un foro, analizar un estudio de caso donde se identifique la metodología de desarrollo utilizada y se justifique el uso de la misma.</w:t>
            </w:r>
          </w:p>
          <w:p w:rsidR="00E54E2E" w:rsidRDefault="00E54E2E" w:rsidP="00E54E2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92" w:hanging="283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Investigar en tres empresas desarrolladoras de software, las metodologías utilizadas y elaborar un reporte.</w:t>
            </w:r>
          </w:p>
          <w:p w:rsidR="007A55A8" w:rsidRPr="00DB2A90" w:rsidRDefault="007A55A8" w:rsidP="00E54E2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92" w:hanging="283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Elabora ensayo “Importancia de la Ingeniería de software”</w:t>
            </w:r>
          </w:p>
          <w:p w:rsidR="00E54E2E" w:rsidRPr="002D6767" w:rsidRDefault="00E54E2E" w:rsidP="00E54E2E">
            <w:pPr>
              <w:tabs>
                <w:tab w:val="left" w:pos="2965"/>
              </w:tabs>
              <w:ind w:left="943"/>
              <w:rPr>
                <w:sz w:val="24"/>
                <w:szCs w:val="24"/>
                <w:lang w:val="es-MX"/>
              </w:rPr>
            </w:pPr>
          </w:p>
        </w:tc>
      </w:tr>
      <w:tr w:rsidR="00E54E2E" w:rsidTr="00087A04">
        <w:tc>
          <w:tcPr>
            <w:tcW w:w="8818" w:type="dxa"/>
            <w:gridSpan w:val="2"/>
          </w:tcPr>
          <w:p w:rsidR="00E54E2E" w:rsidRPr="00E54E2E" w:rsidRDefault="00E54E2E" w:rsidP="00E54E2E">
            <w:pPr>
              <w:tabs>
                <w:tab w:val="left" w:pos="2965"/>
              </w:tabs>
              <w:ind w:left="943"/>
              <w:jc w:val="center"/>
              <w:rPr>
                <w:b/>
                <w:sz w:val="24"/>
                <w:szCs w:val="24"/>
              </w:rPr>
            </w:pPr>
            <w:r w:rsidRPr="00E54E2E">
              <w:rPr>
                <w:b/>
                <w:sz w:val="24"/>
                <w:szCs w:val="24"/>
              </w:rPr>
              <w:t>2.</w:t>
            </w:r>
            <w:r w:rsidRPr="00E54E2E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54E2E">
              <w:rPr>
                <w:b/>
                <w:sz w:val="24"/>
                <w:szCs w:val="24"/>
              </w:rPr>
              <w:t>Modelos</w:t>
            </w:r>
            <w:proofErr w:type="spellEnd"/>
            <w:r w:rsidRPr="00E54E2E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Pr="00E54E2E">
              <w:rPr>
                <w:b/>
                <w:sz w:val="24"/>
                <w:szCs w:val="24"/>
              </w:rPr>
              <w:t>procesos</w:t>
            </w:r>
            <w:proofErr w:type="spellEnd"/>
          </w:p>
        </w:tc>
      </w:tr>
      <w:tr w:rsidR="00E54E2E" w:rsidTr="00E54E2E">
        <w:tc>
          <w:tcPr>
            <w:tcW w:w="4565" w:type="dxa"/>
          </w:tcPr>
          <w:p w:rsidR="00E54E2E" w:rsidRDefault="00E54E2E" w:rsidP="00E54E2E">
            <w:pPr>
              <w:ind w:left="1485" w:right="148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Competencias</w:t>
            </w:r>
            <w:proofErr w:type="spellEnd"/>
          </w:p>
        </w:tc>
        <w:tc>
          <w:tcPr>
            <w:tcW w:w="4253" w:type="dxa"/>
          </w:tcPr>
          <w:p w:rsidR="00E54E2E" w:rsidRDefault="00E54E2E" w:rsidP="00E54E2E">
            <w:pPr>
              <w:ind w:left="9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Actividades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Aprendizaje</w:t>
            </w:r>
            <w:proofErr w:type="spellEnd"/>
          </w:p>
        </w:tc>
      </w:tr>
      <w:tr w:rsidR="00E54E2E" w:rsidRPr="002D6767" w:rsidTr="00E54E2E">
        <w:tc>
          <w:tcPr>
            <w:tcW w:w="4565" w:type="dxa"/>
          </w:tcPr>
          <w:p w:rsidR="00650BD8" w:rsidRPr="00DB2A90" w:rsidRDefault="00650BD8" w:rsidP="00650BD8">
            <w:p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Específica(s):</w:t>
            </w:r>
          </w:p>
          <w:p w:rsidR="00650BD8" w:rsidRPr="00DB2A90" w:rsidRDefault="00650BD8" w:rsidP="00650BD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Realiza el modelado de negocios de una organización para su utilización en el desarrollo de proyectos de software.</w:t>
            </w:r>
          </w:p>
          <w:p w:rsidR="00650BD8" w:rsidRPr="00DB2A90" w:rsidRDefault="00650BD8" w:rsidP="00650BD8">
            <w:p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Genéricas:</w:t>
            </w:r>
          </w:p>
          <w:p w:rsidR="00650BD8" w:rsidRPr="00DB2A90" w:rsidRDefault="00650BD8" w:rsidP="00650BD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Capacidad de análisis y síntesis</w:t>
            </w:r>
          </w:p>
          <w:p w:rsidR="00650BD8" w:rsidRPr="00DB2A90" w:rsidRDefault="00650BD8" w:rsidP="00650BD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Capacidad de organizar y planificar</w:t>
            </w:r>
          </w:p>
          <w:p w:rsidR="00650BD8" w:rsidRPr="00DB2A90" w:rsidRDefault="00650BD8" w:rsidP="00650BD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Comunicación oral y escrita</w:t>
            </w:r>
          </w:p>
          <w:p w:rsidR="00650BD8" w:rsidRPr="00DB2A90" w:rsidRDefault="00650BD8" w:rsidP="00650BD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Habilidades básicas de manejo de la</w:t>
            </w:r>
          </w:p>
          <w:p w:rsidR="00650BD8" w:rsidRPr="00DB2A90" w:rsidRDefault="00650BD8" w:rsidP="00650BD8">
            <w:pPr>
              <w:pStyle w:val="Prrafodelista"/>
              <w:autoSpaceDE w:val="0"/>
              <w:autoSpaceDN w:val="0"/>
              <w:adjustRightInd w:val="0"/>
              <w:ind w:left="108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computadora</w:t>
            </w:r>
          </w:p>
          <w:p w:rsidR="00650BD8" w:rsidRPr="00DB2A90" w:rsidRDefault="00650BD8" w:rsidP="00650BD8">
            <w:pPr>
              <w:pStyle w:val="Prrafodelista"/>
              <w:autoSpaceDE w:val="0"/>
              <w:autoSpaceDN w:val="0"/>
              <w:adjustRightInd w:val="0"/>
              <w:ind w:left="108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información proveniente de fuentes</w:t>
            </w:r>
          </w:p>
          <w:p w:rsidR="00650BD8" w:rsidRPr="00DB2A90" w:rsidRDefault="00650BD8" w:rsidP="00650BD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diversas</w:t>
            </w:r>
          </w:p>
          <w:p w:rsidR="00650BD8" w:rsidRPr="00DB2A90" w:rsidRDefault="00650BD8" w:rsidP="00650BD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Trabajo en equipo</w:t>
            </w:r>
          </w:p>
          <w:p w:rsidR="00650BD8" w:rsidRPr="00DB2A90" w:rsidRDefault="00650BD8" w:rsidP="00650BD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Compromiso ético</w:t>
            </w:r>
          </w:p>
          <w:p w:rsidR="00650BD8" w:rsidRPr="00DB2A90" w:rsidRDefault="00650BD8" w:rsidP="00650BD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Capacidad de aprender</w:t>
            </w:r>
          </w:p>
          <w:p w:rsidR="00650BD8" w:rsidRPr="00DB2A90" w:rsidRDefault="00650BD8" w:rsidP="00650BD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lastRenderedPageBreak/>
              <w:t>Habilidad para trabajar en forma</w:t>
            </w:r>
          </w:p>
          <w:p w:rsidR="00E54E2E" w:rsidRDefault="00E54E2E" w:rsidP="00E54E2E">
            <w:pPr>
              <w:ind w:left="1485" w:right="1485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50BD8" w:rsidRPr="00DB2A90" w:rsidRDefault="00650BD8" w:rsidP="00650BD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lastRenderedPageBreak/>
              <w:t>Gestionar información sobre el concepto y componentes del modelado de negocios para su discusión en grupo.</w:t>
            </w:r>
          </w:p>
          <w:p w:rsidR="00650BD8" w:rsidRPr="00DB2A90" w:rsidRDefault="00650BD8" w:rsidP="00650BD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Gestionar información por equipo de los</w:t>
            </w:r>
          </w:p>
          <w:p w:rsidR="00650BD8" w:rsidRPr="00DB2A90" w:rsidRDefault="00650BD8" w:rsidP="00650BD8">
            <w:pPr>
              <w:pStyle w:val="Prrafodelista"/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diferentes estándares y notaciones del</w:t>
            </w:r>
          </w:p>
          <w:p w:rsidR="00650BD8" w:rsidRPr="00DB2A90" w:rsidRDefault="00650BD8" w:rsidP="00650BD8">
            <w:pPr>
              <w:pStyle w:val="Prrafodelista"/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proofErr w:type="gramStart"/>
            <w:r w:rsidRPr="00DB2A90">
              <w:rPr>
                <w:rFonts w:eastAsia="SymbolMT"/>
                <w:szCs w:val="24"/>
                <w:lang w:val="es-MX"/>
              </w:rPr>
              <w:t>modelado</w:t>
            </w:r>
            <w:proofErr w:type="gramEnd"/>
            <w:r w:rsidRPr="00DB2A90">
              <w:rPr>
                <w:rFonts w:eastAsia="SymbolMT"/>
                <w:szCs w:val="24"/>
                <w:lang w:val="es-MX"/>
              </w:rPr>
              <w:t xml:space="preserve"> de negocios para su exposición al grupo.</w:t>
            </w:r>
          </w:p>
          <w:p w:rsidR="00650BD8" w:rsidRPr="00DB2A90" w:rsidRDefault="00650BD8" w:rsidP="00650BD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 xml:space="preserve">Por equipos, visitar una empresa para conocer su dinámica organizacional e identificar sus procesos de negocio y plasmarlos en un </w:t>
            </w:r>
            <w:r w:rsidRPr="00DB2A90">
              <w:rPr>
                <w:szCs w:val="24"/>
                <w:lang w:val="es-MX"/>
              </w:rPr>
              <w:t>diagrama de componentes de negocio.</w:t>
            </w:r>
          </w:p>
          <w:p w:rsidR="00E54E2E" w:rsidRPr="001105B7" w:rsidRDefault="00E54E2E" w:rsidP="001105B7">
            <w:pPr>
              <w:pStyle w:val="Prrafodelista"/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</w:p>
        </w:tc>
      </w:tr>
      <w:tr w:rsidR="00650BD8" w:rsidTr="00AC32A9">
        <w:tc>
          <w:tcPr>
            <w:tcW w:w="8818" w:type="dxa"/>
            <w:gridSpan w:val="2"/>
          </w:tcPr>
          <w:p w:rsidR="00650BD8" w:rsidRPr="001105B7" w:rsidRDefault="001105B7" w:rsidP="001105B7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eastAsia="SymbolMT"/>
                <w:b/>
                <w:szCs w:val="24"/>
                <w:lang w:val="es-MX"/>
              </w:rPr>
            </w:pPr>
            <w:r w:rsidRPr="001105B7">
              <w:rPr>
                <w:b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1105B7">
              <w:rPr>
                <w:b/>
                <w:sz w:val="24"/>
                <w:szCs w:val="24"/>
              </w:rPr>
              <w:t>Medición</w:t>
            </w:r>
            <w:proofErr w:type="spellEnd"/>
          </w:p>
        </w:tc>
      </w:tr>
      <w:tr w:rsidR="001105B7" w:rsidTr="00E54E2E">
        <w:tc>
          <w:tcPr>
            <w:tcW w:w="4565" w:type="dxa"/>
          </w:tcPr>
          <w:p w:rsidR="001105B7" w:rsidRDefault="001105B7" w:rsidP="001105B7">
            <w:pPr>
              <w:ind w:left="1485" w:right="148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Competencias</w:t>
            </w:r>
            <w:proofErr w:type="spellEnd"/>
          </w:p>
        </w:tc>
        <w:tc>
          <w:tcPr>
            <w:tcW w:w="4253" w:type="dxa"/>
          </w:tcPr>
          <w:p w:rsidR="001105B7" w:rsidRDefault="001105B7" w:rsidP="001105B7">
            <w:pPr>
              <w:ind w:left="9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Actividades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Aprendizaje</w:t>
            </w:r>
            <w:proofErr w:type="spellEnd"/>
          </w:p>
        </w:tc>
      </w:tr>
      <w:tr w:rsidR="001105B7" w:rsidTr="00E54E2E">
        <w:tc>
          <w:tcPr>
            <w:tcW w:w="4565" w:type="dxa"/>
          </w:tcPr>
          <w:p w:rsidR="001105B7" w:rsidRPr="00DB2A90" w:rsidRDefault="001105B7" w:rsidP="001105B7">
            <w:p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Específica(s):</w:t>
            </w:r>
          </w:p>
          <w:p w:rsidR="001105B7" w:rsidRPr="002D6767" w:rsidRDefault="001105B7" w:rsidP="001105B7">
            <w:pPr>
              <w:ind w:right="147"/>
              <w:jc w:val="both"/>
              <w:rPr>
                <w:sz w:val="24"/>
                <w:szCs w:val="24"/>
                <w:lang w:val="es-MX"/>
              </w:rPr>
            </w:pPr>
            <w:r w:rsidRPr="002D6767">
              <w:rPr>
                <w:sz w:val="24"/>
                <w:szCs w:val="24"/>
                <w:lang w:val="es-MX"/>
              </w:rPr>
              <w:t>Identifica y conoce los diferentes estàndares y tipos de medidas aplicables a productos de software.</w:t>
            </w:r>
          </w:p>
          <w:p w:rsidR="001105B7" w:rsidRPr="002D6767" w:rsidRDefault="001105B7" w:rsidP="001105B7">
            <w:pPr>
              <w:ind w:right="147"/>
              <w:jc w:val="both"/>
              <w:rPr>
                <w:sz w:val="24"/>
                <w:szCs w:val="24"/>
                <w:lang w:val="es-MX"/>
              </w:rPr>
            </w:pPr>
          </w:p>
          <w:p w:rsidR="001105B7" w:rsidRPr="00DB2A90" w:rsidRDefault="001105B7" w:rsidP="001105B7">
            <w:p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Genéricas:</w:t>
            </w:r>
          </w:p>
          <w:p w:rsidR="001105B7" w:rsidRPr="00DB2A90" w:rsidRDefault="001105B7" w:rsidP="001105B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Capacidad de análisis y síntesis</w:t>
            </w:r>
          </w:p>
          <w:p w:rsidR="001105B7" w:rsidRPr="00DB2A90" w:rsidRDefault="001105B7" w:rsidP="001105B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Capacidad de organizar y planificar</w:t>
            </w:r>
          </w:p>
          <w:p w:rsidR="001105B7" w:rsidRPr="00DB2A90" w:rsidRDefault="001105B7" w:rsidP="001105B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Habilidades básicas de manejo de la</w:t>
            </w:r>
          </w:p>
          <w:p w:rsidR="001105B7" w:rsidRPr="00DB2A90" w:rsidRDefault="001105B7" w:rsidP="001105B7">
            <w:pPr>
              <w:pStyle w:val="Prrafodelista"/>
              <w:autoSpaceDE w:val="0"/>
              <w:autoSpaceDN w:val="0"/>
              <w:adjustRightInd w:val="0"/>
              <w:ind w:left="108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computadora</w:t>
            </w:r>
          </w:p>
          <w:p w:rsidR="001105B7" w:rsidRPr="00DB2A90" w:rsidRDefault="001105B7" w:rsidP="001105B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Trabajo en equipo</w:t>
            </w:r>
          </w:p>
          <w:p w:rsidR="001105B7" w:rsidRPr="00DB2A90" w:rsidRDefault="001105B7" w:rsidP="001105B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Compromiso ético</w:t>
            </w:r>
          </w:p>
          <w:p w:rsidR="001105B7" w:rsidRPr="00DB2A90" w:rsidRDefault="001105B7" w:rsidP="001105B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Capacidad de aprender</w:t>
            </w:r>
          </w:p>
          <w:p w:rsidR="001105B7" w:rsidRPr="00DB2A90" w:rsidRDefault="001105B7" w:rsidP="001105B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Habilidad para trabajar en forma</w:t>
            </w:r>
          </w:p>
          <w:p w:rsidR="001105B7" w:rsidRDefault="001105B7" w:rsidP="001105B7">
            <w:pPr>
              <w:ind w:right="147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05B7" w:rsidRPr="00DB2A90" w:rsidRDefault="001105B7" w:rsidP="001105B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Gestionar información</w:t>
            </w:r>
            <w:r>
              <w:rPr>
                <w:rFonts w:eastAsia="SymbolMT"/>
                <w:szCs w:val="24"/>
                <w:lang w:val="es-MX"/>
              </w:rPr>
              <w:t xml:space="preserve"> sobre el concepto y tipos de</w:t>
            </w:r>
            <w:r w:rsidRPr="00DB2A90">
              <w:rPr>
                <w:rFonts w:eastAsia="SymbolMT"/>
                <w:szCs w:val="24"/>
                <w:lang w:val="es-MX"/>
              </w:rPr>
              <w:t xml:space="preserve"> </w:t>
            </w:r>
            <w:r>
              <w:rPr>
                <w:rFonts w:eastAsia="SymbolMT"/>
                <w:szCs w:val="24"/>
                <w:lang w:val="es-MX"/>
              </w:rPr>
              <w:t>medición y medidas</w:t>
            </w:r>
            <w:r w:rsidRPr="00DB2A90">
              <w:rPr>
                <w:rFonts w:eastAsia="SymbolMT"/>
                <w:szCs w:val="24"/>
                <w:lang w:val="es-MX"/>
              </w:rPr>
              <w:t xml:space="preserve"> para su discusión en grupo.</w:t>
            </w:r>
          </w:p>
          <w:p w:rsidR="001105B7" w:rsidRPr="00DB2A90" w:rsidRDefault="001105B7" w:rsidP="001105B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Gestionar información por equipo de los</w:t>
            </w:r>
          </w:p>
          <w:p w:rsidR="001105B7" w:rsidRPr="00DB2A90" w:rsidRDefault="001105B7" w:rsidP="001105B7">
            <w:pPr>
              <w:pStyle w:val="Prrafodelista"/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 xml:space="preserve">diferentes estándares </w:t>
            </w:r>
            <w:r>
              <w:rPr>
                <w:rFonts w:eastAsia="SymbolMT"/>
                <w:szCs w:val="24"/>
                <w:lang w:val="es-MX"/>
              </w:rPr>
              <w:t>de medición para el</w:t>
            </w:r>
          </w:p>
          <w:p w:rsidR="001105B7" w:rsidRPr="00DB2A90" w:rsidRDefault="001105B7" w:rsidP="001105B7">
            <w:pPr>
              <w:pStyle w:val="Prrafodelista"/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proofErr w:type="gramStart"/>
            <w:r w:rsidRPr="00DB2A90">
              <w:rPr>
                <w:rFonts w:eastAsia="SymbolMT"/>
                <w:szCs w:val="24"/>
                <w:lang w:val="es-MX"/>
              </w:rPr>
              <w:t>modelado</w:t>
            </w:r>
            <w:proofErr w:type="gramEnd"/>
            <w:r w:rsidRPr="00DB2A90">
              <w:rPr>
                <w:rFonts w:eastAsia="SymbolMT"/>
                <w:szCs w:val="24"/>
                <w:lang w:val="es-MX"/>
              </w:rPr>
              <w:t xml:space="preserve"> de negocios para su exposición al grupo.</w:t>
            </w:r>
          </w:p>
          <w:p w:rsidR="001105B7" w:rsidRPr="00DB2A90" w:rsidRDefault="00921558" w:rsidP="001105B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>
              <w:rPr>
                <w:rFonts w:eastAsia="SymbolMT"/>
                <w:szCs w:val="24"/>
                <w:lang w:val="es-MX"/>
              </w:rPr>
              <w:t>Elaborar un cuadro sinóptico que muestre los diferentes tipos de métricas</w:t>
            </w:r>
          </w:p>
          <w:p w:rsidR="001105B7" w:rsidRDefault="001105B7" w:rsidP="001105B7">
            <w:pPr>
              <w:ind w:left="943"/>
              <w:rPr>
                <w:sz w:val="24"/>
                <w:szCs w:val="24"/>
              </w:rPr>
            </w:pPr>
            <w:r w:rsidRPr="00DB2A90">
              <w:rPr>
                <w:szCs w:val="24"/>
                <w:lang w:val="es-MX"/>
              </w:rPr>
              <w:t>.</w:t>
            </w:r>
          </w:p>
        </w:tc>
      </w:tr>
      <w:tr w:rsidR="00921558" w:rsidTr="00D32E98">
        <w:tc>
          <w:tcPr>
            <w:tcW w:w="8818" w:type="dxa"/>
            <w:gridSpan w:val="2"/>
          </w:tcPr>
          <w:p w:rsidR="00921558" w:rsidRPr="00921558" w:rsidRDefault="00921558" w:rsidP="00921558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eastAsia="SymbolMT"/>
                <w:b/>
                <w:szCs w:val="24"/>
                <w:lang w:val="es-MX"/>
              </w:rPr>
            </w:pPr>
            <w:r w:rsidRPr="00921558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921558">
              <w:rPr>
                <w:b/>
                <w:sz w:val="24"/>
                <w:szCs w:val="24"/>
              </w:rPr>
              <w:t>Requisitos</w:t>
            </w:r>
            <w:proofErr w:type="spellEnd"/>
          </w:p>
        </w:tc>
      </w:tr>
      <w:tr w:rsidR="00921558" w:rsidTr="00E54E2E">
        <w:tc>
          <w:tcPr>
            <w:tcW w:w="4565" w:type="dxa"/>
          </w:tcPr>
          <w:p w:rsidR="00921558" w:rsidRDefault="00921558" w:rsidP="00921558">
            <w:pPr>
              <w:ind w:left="1485" w:right="148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Competencias</w:t>
            </w:r>
            <w:proofErr w:type="spellEnd"/>
          </w:p>
        </w:tc>
        <w:tc>
          <w:tcPr>
            <w:tcW w:w="4253" w:type="dxa"/>
          </w:tcPr>
          <w:p w:rsidR="00921558" w:rsidRDefault="00921558" w:rsidP="00921558">
            <w:pPr>
              <w:ind w:left="9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Actividades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Aprendizaje</w:t>
            </w:r>
            <w:proofErr w:type="spellEnd"/>
          </w:p>
        </w:tc>
      </w:tr>
      <w:tr w:rsidR="00921558" w:rsidTr="00E54E2E">
        <w:tc>
          <w:tcPr>
            <w:tcW w:w="4565" w:type="dxa"/>
          </w:tcPr>
          <w:p w:rsidR="00921558" w:rsidRPr="00DB2A90" w:rsidRDefault="00921558" w:rsidP="00921558">
            <w:p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Específica(s):</w:t>
            </w:r>
          </w:p>
          <w:p w:rsidR="00921558" w:rsidRPr="002D6767" w:rsidRDefault="00921558" w:rsidP="00921558">
            <w:pPr>
              <w:ind w:right="147"/>
              <w:jc w:val="both"/>
              <w:rPr>
                <w:sz w:val="24"/>
                <w:szCs w:val="24"/>
                <w:lang w:val="es-MX"/>
              </w:rPr>
            </w:pPr>
            <w:r w:rsidRPr="002D6767">
              <w:rPr>
                <w:sz w:val="24"/>
                <w:szCs w:val="24"/>
                <w:lang w:val="es-MX"/>
              </w:rPr>
              <w:t>Identifica, conoce y aplica los diferentes tipos de requisitos.</w:t>
            </w:r>
          </w:p>
          <w:p w:rsidR="00921558" w:rsidRPr="002D6767" w:rsidRDefault="00921558" w:rsidP="00921558">
            <w:pPr>
              <w:ind w:right="147"/>
              <w:jc w:val="both"/>
              <w:rPr>
                <w:sz w:val="24"/>
                <w:szCs w:val="24"/>
                <w:lang w:val="es-MX"/>
              </w:rPr>
            </w:pPr>
          </w:p>
          <w:p w:rsidR="00921558" w:rsidRPr="00DB2A90" w:rsidRDefault="00921558" w:rsidP="00921558">
            <w:p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Genéricas:</w:t>
            </w:r>
          </w:p>
          <w:p w:rsidR="00921558" w:rsidRPr="00DB2A90" w:rsidRDefault="00921558" w:rsidP="0092155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Capacidad de análisis y síntesis</w:t>
            </w:r>
          </w:p>
          <w:p w:rsidR="00921558" w:rsidRPr="00DB2A90" w:rsidRDefault="00921558" w:rsidP="0092155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Capacidad de organizar y planificar</w:t>
            </w:r>
          </w:p>
          <w:p w:rsidR="00921558" w:rsidRPr="00DB2A90" w:rsidRDefault="00921558" w:rsidP="0092155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Habilidades básicas de manejo de la</w:t>
            </w:r>
          </w:p>
          <w:p w:rsidR="00921558" w:rsidRDefault="007A55A8" w:rsidP="00921558">
            <w:pPr>
              <w:pStyle w:val="Prrafodelista"/>
              <w:autoSpaceDE w:val="0"/>
              <w:autoSpaceDN w:val="0"/>
              <w:adjustRightInd w:val="0"/>
              <w:ind w:left="108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C</w:t>
            </w:r>
            <w:r w:rsidR="00921558" w:rsidRPr="00DB2A90">
              <w:rPr>
                <w:rFonts w:eastAsia="SymbolMT"/>
                <w:szCs w:val="24"/>
                <w:lang w:val="es-MX"/>
              </w:rPr>
              <w:t>omputadora</w:t>
            </w:r>
          </w:p>
          <w:p w:rsidR="007A55A8" w:rsidRPr="00DB2A90" w:rsidRDefault="007A55A8" w:rsidP="007A55A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szCs w:val="24"/>
                <w:lang w:val="es-MX"/>
              </w:rPr>
              <w:t>Comunicación oral y escrita</w:t>
            </w:r>
          </w:p>
          <w:p w:rsidR="00921558" w:rsidRPr="00DB2A90" w:rsidRDefault="00921558" w:rsidP="0092155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Trabajo en equipo</w:t>
            </w:r>
          </w:p>
          <w:p w:rsidR="00921558" w:rsidRPr="00DB2A90" w:rsidRDefault="00921558" w:rsidP="0092155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Compromiso ético</w:t>
            </w:r>
          </w:p>
          <w:p w:rsidR="00921558" w:rsidRPr="00DB2A90" w:rsidRDefault="00921558" w:rsidP="0092155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Capacidad de aprender</w:t>
            </w:r>
          </w:p>
          <w:p w:rsidR="00921558" w:rsidRPr="00DB2A90" w:rsidRDefault="00921558" w:rsidP="0092155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ymbolMT"/>
                <w:szCs w:val="24"/>
                <w:lang w:val="es-MX"/>
              </w:rPr>
            </w:pPr>
            <w:r w:rsidRPr="00DB2A90">
              <w:rPr>
                <w:rFonts w:eastAsia="SymbolMT"/>
                <w:szCs w:val="24"/>
                <w:lang w:val="es-MX"/>
              </w:rPr>
              <w:t>Habilidad para trabajar en forma</w:t>
            </w:r>
          </w:p>
          <w:p w:rsidR="00921558" w:rsidRDefault="00921558" w:rsidP="00921558">
            <w:pPr>
              <w:ind w:right="147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21558" w:rsidRPr="002D6767" w:rsidRDefault="00921558" w:rsidP="00921558">
            <w:pPr>
              <w:ind w:right="147"/>
              <w:jc w:val="both"/>
              <w:rPr>
                <w:sz w:val="24"/>
                <w:szCs w:val="24"/>
                <w:lang w:val="es-MX"/>
              </w:rPr>
            </w:pPr>
            <w:r w:rsidRPr="002D6767">
              <w:rPr>
                <w:sz w:val="24"/>
                <w:szCs w:val="24"/>
                <w:lang w:val="es-MX"/>
              </w:rPr>
              <w:t>Define requisitos del software basados en un proyecto real.</w:t>
            </w:r>
          </w:p>
          <w:p w:rsidR="007A55A8" w:rsidRPr="002D6767" w:rsidRDefault="007A55A8" w:rsidP="00921558">
            <w:pPr>
              <w:ind w:right="147"/>
              <w:jc w:val="both"/>
              <w:rPr>
                <w:sz w:val="24"/>
                <w:szCs w:val="24"/>
                <w:lang w:val="es-MX"/>
              </w:rPr>
            </w:pPr>
          </w:p>
          <w:p w:rsidR="007A55A8" w:rsidRPr="002D6767" w:rsidRDefault="007A55A8" w:rsidP="00921558">
            <w:pPr>
              <w:ind w:right="147"/>
              <w:jc w:val="both"/>
              <w:rPr>
                <w:sz w:val="24"/>
                <w:szCs w:val="24"/>
                <w:lang w:val="es-MX"/>
              </w:rPr>
            </w:pPr>
            <w:r w:rsidRPr="002D6767">
              <w:rPr>
                <w:sz w:val="24"/>
                <w:szCs w:val="24"/>
                <w:lang w:val="es-MX"/>
              </w:rPr>
              <w:t>Clasifica requisitos por su tipo.</w:t>
            </w:r>
          </w:p>
          <w:p w:rsidR="007A55A8" w:rsidRPr="002D6767" w:rsidRDefault="007A55A8" w:rsidP="00921558">
            <w:pPr>
              <w:ind w:right="147"/>
              <w:jc w:val="both"/>
              <w:rPr>
                <w:sz w:val="24"/>
                <w:szCs w:val="24"/>
                <w:lang w:val="es-MX"/>
              </w:rPr>
            </w:pPr>
          </w:p>
          <w:p w:rsidR="007A55A8" w:rsidRDefault="007A55A8" w:rsidP="00921558">
            <w:pPr>
              <w:ind w:right="14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Elabora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casos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uso</w:t>
            </w:r>
            <w:proofErr w:type="spellEnd"/>
          </w:p>
          <w:p w:rsidR="007A55A8" w:rsidRDefault="007A55A8" w:rsidP="00921558">
            <w:pPr>
              <w:ind w:right="147"/>
              <w:jc w:val="both"/>
              <w:rPr>
                <w:sz w:val="24"/>
                <w:szCs w:val="24"/>
              </w:rPr>
            </w:pPr>
          </w:p>
          <w:p w:rsidR="007A55A8" w:rsidRDefault="007A55A8" w:rsidP="00921558">
            <w:pPr>
              <w:ind w:right="14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Elabora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diseño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arquitectonico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preliminar</w:t>
            </w:r>
            <w:proofErr w:type="spellEnd"/>
          </w:p>
          <w:p w:rsidR="007A55A8" w:rsidRDefault="007A55A8" w:rsidP="00921558">
            <w:pPr>
              <w:ind w:right="147"/>
              <w:jc w:val="both"/>
              <w:rPr>
                <w:sz w:val="24"/>
                <w:szCs w:val="24"/>
              </w:rPr>
            </w:pPr>
          </w:p>
          <w:p w:rsidR="00921558" w:rsidRDefault="00921558" w:rsidP="00921558">
            <w:pPr>
              <w:ind w:right="14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Elabora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documento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especificación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 w:rsidR="007A55A8">
              <w:rPr>
                <w:sz w:val="24"/>
                <w:szCs w:val="24"/>
              </w:rPr>
              <w:t>requisito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del software</w:t>
            </w:r>
          </w:p>
          <w:p w:rsidR="00921558" w:rsidRDefault="00921558" w:rsidP="00921558">
            <w:pPr>
              <w:ind w:left="943"/>
              <w:rPr>
                <w:sz w:val="24"/>
                <w:szCs w:val="24"/>
              </w:rPr>
            </w:pPr>
          </w:p>
        </w:tc>
      </w:tr>
    </w:tbl>
    <w:p w:rsidR="00E54E2E" w:rsidRDefault="00E54E2E">
      <w:pPr>
        <w:spacing w:before="29"/>
        <w:ind w:left="221"/>
        <w:rPr>
          <w:b/>
          <w:sz w:val="24"/>
          <w:szCs w:val="24"/>
          <w:lang w:val="es-MX"/>
        </w:rPr>
      </w:pPr>
    </w:p>
    <w:p w:rsidR="00E54E2E" w:rsidRDefault="00E54E2E">
      <w:pPr>
        <w:spacing w:before="29"/>
        <w:ind w:left="221"/>
        <w:rPr>
          <w:b/>
          <w:sz w:val="24"/>
          <w:szCs w:val="24"/>
          <w:lang w:val="es-MX"/>
        </w:rPr>
      </w:pPr>
    </w:p>
    <w:p w:rsidR="00AF3BD4" w:rsidRPr="00B91B9C" w:rsidRDefault="00650BD8" w:rsidP="007A55A8">
      <w:pPr>
        <w:spacing w:before="7" w:line="160" w:lineRule="exact"/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438150</wp:posOffset>
            </wp:positionH>
            <wp:positionV relativeFrom="page">
              <wp:posOffset>0</wp:posOffset>
            </wp:positionV>
            <wp:extent cx="2019300" cy="876300"/>
            <wp:effectExtent l="0" t="0" r="0" b="0"/>
            <wp:wrapNone/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BD4" w:rsidRPr="00B91B9C" w:rsidRDefault="00AF3BD4">
      <w:pPr>
        <w:spacing w:line="200" w:lineRule="exact"/>
        <w:rPr>
          <w:lang w:val="es-MX"/>
        </w:rPr>
      </w:pPr>
    </w:p>
    <w:p w:rsidR="00AF3BD4" w:rsidRPr="00B91B9C" w:rsidRDefault="00AF3BD4">
      <w:pPr>
        <w:spacing w:before="12" w:line="240" w:lineRule="exact"/>
        <w:rPr>
          <w:sz w:val="24"/>
          <w:szCs w:val="24"/>
          <w:lang w:val="es-MX"/>
        </w:rPr>
      </w:pPr>
    </w:p>
    <w:p w:rsidR="00AF3BD4" w:rsidRPr="00B91B9C" w:rsidRDefault="008E41BE">
      <w:pPr>
        <w:spacing w:before="29" w:line="260" w:lineRule="exact"/>
        <w:ind w:left="101"/>
        <w:rPr>
          <w:sz w:val="24"/>
          <w:szCs w:val="24"/>
          <w:lang w:val="es-MX"/>
        </w:rPr>
      </w:pPr>
      <w:r w:rsidRPr="00B91B9C">
        <w:rPr>
          <w:b/>
          <w:position w:val="-1"/>
          <w:sz w:val="24"/>
          <w:szCs w:val="24"/>
          <w:lang w:val="es-MX"/>
        </w:rPr>
        <w:t>8. Prácticas</w:t>
      </w:r>
    </w:p>
    <w:p w:rsidR="00AF3BD4" w:rsidRDefault="00734625">
      <w:pPr>
        <w:spacing w:line="200" w:lineRule="exact"/>
        <w:rPr>
          <w:lang w:val="es-MX"/>
        </w:rPr>
      </w:pPr>
      <w:r>
        <w:rPr>
          <w:lang w:val="es-MX"/>
        </w:rPr>
        <w:t>Elabora un reporte producto de la visita a empresas sobre las metodologías empleadas por las mismas.</w:t>
      </w:r>
    </w:p>
    <w:p w:rsidR="00734625" w:rsidRDefault="00734625">
      <w:pPr>
        <w:spacing w:line="200" w:lineRule="exact"/>
        <w:rPr>
          <w:lang w:val="es-MX"/>
        </w:rPr>
      </w:pPr>
      <w:r>
        <w:rPr>
          <w:lang w:val="es-MX"/>
        </w:rPr>
        <w:t>Elaborar diagrama de componentes especificando los procesos identificados en la empresa analizada.</w:t>
      </w:r>
    </w:p>
    <w:p w:rsidR="00734625" w:rsidRDefault="00734625">
      <w:pPr>
        <w:spacing w:line="200" w:lineRule="exact"/>
        <w:rPr>
          <w:lang w:val="es-MX"/>
        </w:rPr>
      </w:pPr>
      <w:r>
        <w:rPr>
          <w:lang w:val="es-MX"/>
        </w:rPr>
        <w:t>Elaborar cuadro sinóptico de los diferentes tipos de métricas del software.</w:t>
      </w:r>
    </w:p>
    <w:p w:rsidR="00734625" w:rsidRPr="00B91B9C" w:rsidRDefault="00734625">
      <w:pPr>
        <w:spacing w:line="200" w:lineRule="exact"/>
        <w:rPr>
          <w:lang w:val="es-MX"/>
        </w:rPr>
      </w:pPr>
      <w:r>
        <w:rPr>
          <w:lang w:val="es-MX"/>
        </w:rPr>
        <w:t>Elaborar documento de especificación de requisitos del software.</w:t>
      </w:r>
    </w:p>
    <w:p w:rsidR="00AF3BD4" w:rsidRPr="00B91B9C" w:rsidRDefault="00AF3BD4">
      <w:pPr>
        <w:spacing w:line="200" w:lineRule="exact"/>
        <w:rPr>
          <w:lang w:val="es-MX"/>
        </w:rPr>
      </w:pPr>
    </w:p>
    <w:p w:rsidR="00AF3BD4" w:rsidRPr="00B91B9C" w:rsidRDefault="00AF3BD4">
      <w:pPr>
        <w:spacing w:line="200" w:lineRule="exact"/>
        <w:rPr>
          <w:lang w:val="es-MX"/>
        </w:rPr>
      </w:pPr>
    </w:p>
    <w:p w:rsidR="00AF3BD4" w:rsidRPr="00B91B9C" w:rsidRDefault="00AF3BD4">
      <w:pPr>
        <w:spacing w:line="200" w:lineRule="exact"/>
        <w:rPr>
          <w:lang w:val="es-MX"/>
        </w:rPr>
      </w:pPr>
    </w:p>
    <w:p w:rsidR="00AF3BD4" w:rsidRPr="00B91B9C" w:rsidRDefault="00AF3BD4">
      <w:pPr>
        <w:spacing w:before="12" w:line="240" w:lineRule="exact"/>
        <w:rPr>
          <w:sz w:val="24"/>
          <w:szCs w:val="24"/>
          <w:lang w:val="es-MX"/>
        </w:rPr>
      </w:pPr>
    </w:p>
    <w:p w:rsidR="00AF3BD4" w:rsidRPr="00B91B9C" w:rsidRDefault="008E41BE">
      <w:pPr>
        <w:spacing w:before="29"/>
        <w:ind w:left="101"/>
        <w:rPr>
          <w:sz w:val="24"/>
          <w:szCs w:val="24"/>
          <w:lang w:val="es-MX"/>
        </w:rPr>
      </w:pPr>
      <w:r w:rsidRPr="00B91B9C">
        <w:rPr>
          <w:b/>
          <w:sz w:val="24"/>
          <w:szCs w:val="24"/>
          <w:lang w:val="es-MX"/>
        </w:rPr>
        <w:t>9.</w:t>
      </w:r>
      <w:r w:rsidRPr="00B91B9C">
        <w:rPr>
          <w:b/>
          <w:spacing w:val="39"/>
          <w:sz w:val="24"/>
          <w:szCs w:val="24"/>
          <w:lang w:val="es-MX"/>
        </w:rPr>
        <w:t xml:space="preserve"> </w:t>
      </w:r>
      <w:r w:rsidRPr="00B91B9C">
        <w:rPr>
          <w:b/>
          <w:sz w:val="24"/>
          <w:szCs w:val="24"/>
          <w:lang w:val="es-MX"/>
        </w:rPr>
        <w:t>Proyecto de Asignatura</w:t>
      </w:r>
    </w:p>
    <w:p w:rsidR="00AF3BD4" w:rsidRPr="007A55A8" w:rsidRDefault="008E41BE" w:rsidP="007A55A8">
      <w:pPr>
        <w:spacing w:before="10"/>
        <w:ind w:left="101" w:right="1732"/>
        <w:jc w:val="both"/>
        <w:rPr>
          <w:sz w:val="24"/>
          <w:szCs w:val="24"/>
          <w:lang w:val="es-MX"/>
        </w:rPr>
      </w:pPr>
      <w:r w:rsidRPr="007A55A8">
        <w:rPr>
          <w:sz w:val="24"/>
          <w:szCs w:val="24"/>
          <w:lang w:val="es-MX"/>
        </w:rPr>
        <w:t>Inicia la primera fase del proyecto a llevar a cabo durante los próximos tres semestres, se debe aplicar la siguiente sección a un proyecto real, terminando el curso con el documento formal de requerimientos</w:t>
      </w:r>
    </w:p>
    <w:p w:rsidR="00AF3BD4" w:rsidRPr="007A55A8" w:rsidRDefault="00AF3BD4" w:rsidP="007A55A8">
      <w:pPr>
        <w:spacing w:line="200" w:lineRule="exact"/>
        <w:jc w:val="both"/>
        <w:rPr>
          <w:lang w:val="es-MX"/>
        </w:rPr>
      </w:pPr>
    </w:p>
    <w:p w:rsidR="00AF3BD4" w:rsidRPr="00B91B9C" w:rsidRDefault="00AF3BD4">
      <w:pPr>
        <w:spacing w:line="200" w:lineRule="exact"/>
        <w:rPr>
          <w:lang w:val="es-MX"/>
        </w:rPr>
      </w:pPr>
    </w:p>
    <w:p w:rsidR="00AF3BD4" w:rsidRPr="00B91B9C" w:rsidRDefault="00AF3BD4">
      <w:pPr>
        <w:spacing w:line="200" w:lineRule="exact"/>
        <w:rPr>
          <w:lang w:val="es-MX"/>
        </w:rPr>
      </w:pPr>
    </w:p>
    <w:p w:rsidR="00AF3BD4" w:rsidRPr="00B91B9C" w:rsidRDefault="00AF3BD4">
      <w:pPr>
        <w:spacing w:line="200" w:lineRule="exact"/>
        <w:rPr>
          <w:lang w:val="es-MX"/>
        </w:rPr>
      </w:pPr>
    </w:p>
    <w:p w:rsidR="00BB5E4C" w:rsidRPr="00B91B9C" w:rsidRDefault="00BB5E4C">
      <w:pPr>
        <w:spacing w:before="5" w:line="280" w:lineRule="exact"/>
        <w:rPr>
          <w:sz w:val="28"/>
          <w:szCs w:val="28"/>
          <w:lang w:val="es-MX"/>
        </w:rPr>
      </w:pPr>
    </w:p>
    <w:p w:rsidR="00AF3BD4" w:rsidRPr="00B91B9C" w:rsidRDefault="008E41BE">
      <w:pPr>
        <w:spacing w:before="29" w:line="260" w:lineRule="exact"/>
        <w:ind w:left="101"/>
        <w:rPr>
          <w:sz w:val="24"/>
          <w:szCs w:val="24"/>
          <w:lang w:val="es-MX"/>
        </w:rPr>
      </w:pPr>
      <w:r w:rsidRPr="00B91B9C">
        <w:rPr>
          <w:b/>
          <w:position w:val="-1"/>
          <w:sz w:val="24"/>
          <w:szCs w:val="24"/>
          <w:lang w:val="es-MX"/>
        </w:rPr>
        <w:t>10. Evaluación por competencias</w:t>
      </w:r>
    </w:p>
    <w:p w:rsidR="00AF3BD4" w:rsidRPr="00B91B9C" w:rsidRDefault="00AF3BD4">
      <w:pPr>
        <w:spacing w:before="6" w:line="160" w:lineRule="exact"/>
        <w:rPr>
          <w:sz w:val="17"/>
          <w:szCs w:val="17"/>
          <w:lang w:val="es-MX"/>
        </w:rPr>
      </w:pPr>
    </w:p>
    <w:p w:rsidR="00BB5E4C" w:rsidRPr="00BB5E4C" w:rsidRDefault="00BB5E4C" w:rsidP="007A55A8">
      <w:pPr>
        <w:autoSpaceDE w:val="0"/>
        <w:autoSpaceDN w:val="0"/>
        <w:adjustRightInd w:val="0"/>
        <w:ind w:right="908"/>
        <w:jc w:val="both"/>
        <w:rPr>
          <w:rFonts w:ascii="TimesNewRomanPSMT" w:hAnsi="TimesNewRomanPSMT" w:cs="TimesNewRomanPSMT"/>
          <w:sz w:val="18"/>
          <w:szCs w:val="24"/>
          <w:lang w:val="es-MX"/>
        </w:rPr>
      </w:pPr>
      <w:r w:rsidRPr="00BB5E4C">
        <w:rPr>
          <w:rFonts w:ascii="TimesNewRomanPSMT" w:hAnsi="TimesNewRomanPSMT" w:cs="TimesNewRomanPSMT"/>
          <w:sz w:val="18"/>
          <w:szCs w:val="24"/>
          <w:lang w:val="es-MX"/>
        </w:rPr>
        <w:t>Para evaluar las actividades de aprendizaje se recomie</w:t>
      </w:r>
      <w:r w:rsidR="007A55A8">
        <w:rPr>
          <w:rFonts w:ascii="TimesNewRomanPSMT" w:hAnsi="TimesNewRomanPSMT" w:cs="TimesNewRomanPSMT"/>
          <w:sz w:val="18"/>
          <w:szCs w:val="24"/>
          <w:lang w:val="es-MX"/>
        </w:rPr>
        <w:t xml:space="preserve">nda solicitar: resúmenes, cuadro </w:t>
      </w:r>
      <w:proofErr w:type="spellStart"/>
      <w:r w:rsidR="007A55A8">
        <w:rPr>
          <w:rFonts w:ascii="TimesNewRomanPSMT" w:hAnsi="TimesNewRomanPSMT" w:cs="TimesNewRomanPSMT"/>
          <w:sz w:val="18"/>
          <w:szCs w:val="24"/>
          <w:lang w:val="es-MX"/>
        </w:rPr>
        <w:t>sinoptico</w:t>
      </w:r>
      <w:proofErr w:type="spellEnd"/>
      <w:r w:rsidRPr="00BB5E4C">
        <w:rPr>
          <w:rFonts w:ascii="TimesNewRomanPSMT" w:hAnsi="TimesNewRomanPSMT" w:cs="TimesNewRomanPSMT"/>
          <w:sz w:val="18"/>
          <w:szCs w:val="24"/>
          <w:lang w:val="es-MX"/>
        </w:rPr>
        <w:t>,</w:t>
      </w:r>
      <w:r>
        <w:rPr>
          <w:rFonts w:ascii="TimesNewRomanPSMT" w:hAnsi="TimesNewRomanPSMT" w:cs="TimesNewRomanPSMT"/>
          <w:sz w:val="18"/>
          <w:szCs w:val="24"/>
          <w:lang w:val="es-MX"/>
        </w:rPr>
        <w:t xml:space="preserve"> </w:t>
      </w:r>
      <w:r w:rsidRPr="00BB5E4C">
        <w:rPr>
          <w:rFonts w:ascii="TimesNewRomanPSMT" w:hAnsi="TimesNewRomanPSMT" w:cs="TimesNewRomanPSMT"/>
          <w:sz w:val="18"/>
          <w:szCs w:val="24"/>
          <w:lang w:val="es-MX"/>
        </w:rPr>
        <w:t>reportes de prácticas, estudios de casos, exposiciones</w:t>
      </w:r>
      <w:r w:rsidR="007A55A8">
        <w:rPr>
          <w:rFonts w:ascii="TimesNewRomanPSMT" w:hAnsi="TimesNewRomanPSMT" w:cs="TimesNewRomanPSMT"/>
          <w:sz w:val="18"/>
          <w:szCs w:val="24"/>
          <w:lang w:val="es-MX"/>
        </w:rPr>
        <w:t xml:space="preserve"> en clase, ensayos</w:t>
      </w:r>
      <w:r w:rsidRPr="00BB5E4C">
        <w:rPr>
          <w:rFonts w:ascii="TimesNewRomanPSMT" w:hAnsi="TimesNewRomanPSMT" w:cs="TimesNewRomanPSMT"/>
          <w:sz w:val="18"/>
          <w:szCs w:val="24"/>
          <w:lang w:val="es-MX"/>
        </w:rPr>
        <w:t>, reportes de</w:t>
      </w:r>
      <w:r>
        <w:rPr>
          <w:rFonts w:ascii="TimesNewRomanPSMT" w:hAnsi="TimesNewRomanPSMT" w:cs="TimesNewRomanPSMT"/>
          <w:sz w:val="18"/>
          <w:szCs w:val="24"/>
          <w:lang w:val="es-MX"/>
        </w:rPr>
        <w:t xml:space="preserve"> </w:t>
      </w:r>
      <w:r w:rsidRPr="00BB5E4C">
        <w:rPr>
          <w:rFonts w:ascii="TimesNewRomanPSMT" w:hAnsi="TimesNewRomanPSMT" w:cs="TimesNewRomanPSMT"/>
          <w:sz w:val="18"/>
          <w:szCs w:val="24"/>
          <w:lang w:val="es-MX"/>
        </w:rPr>
        <w:t>visitas,</w:t>
      </w:r>
      <w:r w:rsidR="007A55A8">
        <w:rPr>
          <w:rFonts w:ascii="TimesNewRomanPSMT" w:hAnsi="TimesNewRomanPSMT" w:cs="TimesNewRomanPSMT"/>
          <w:sz w:val="18"/>
          <w:szCs w:val="24"/>
          <w:lang w:val="es-MX"/>
        </w:rPr>
        <w:t xml:space="preserve"> </w:t>
      </w:r>
      <w:r w:rsidRPr="00BB5E4C">
        <w:rPr>
          <w:rFonts w:ascii="TimesNewRomanPSMT" w:hAnsi="TimesNewRomanPSMT" w:cs="TimesNewRomanPSMT"/>
          <w:sz w:val="18"/>
          <w:szCs w:val="24"/>
          <w:lang w:val="es-MX"/>
        </w:rPr>
        <w:t>portafolio de evidencias y cuestionarios.</w:t>
      </w:r>
    </w:p>
    <w:p w:rsidR="00AF3BD4" w:rsidRPr="007A55A8" w:rsidRDefault="00BB5E4C" w:rsidP="007A55A8">
      <w:pPr>
        <w:autoSpaceDE w:val="0"/>
        <w:autoSpaceDN w:val="0"/>
        <w:adjustRightInd w:val="0"/>
        <w:ind w:right="908"/>
        <w:jc w:val="both"/>
        <w:rPr>
          <w:rFonts w:ascii="TimesNewRomanPSMT" w:hAnsi="TimesNewRomanPSMT" w:cs="TimesNewRomanPSMT"/>
          <w:sz w:val="18"/>
          <w:szCs w:val="24"/>
          <w:lang w:val="es-MX"/>
        </w:rPr>
      </w:pPr>
      <w:r w:rsidRPr="00BB5E4C">
        <w:rPr>
          <w:rFonts w:ascii="TimesNewRomanPSMT" w:hAnsi="TimesNewRomanPSMT" w:cs="TimesNewRomanPSMT"/>
          <w:sz w:val="18"/>
          <w:szCs w:val="24"/>
          <w:lang w:val="es-MX"/>
        </w:rPr>
        <w:t>Para verificar el nivel del logro de las competencias del estudiante se recomienda utilizar: listas de</w:t>
      </w:r>
      <w:r>
        <w:rPr>
          <w:rFonts w:ascii="TimesNewRomanPSMT" w:hAnsi="TimesNewRomanPSMT" w:cs="TimesNewRomanPSMT"/>
          <w:sz w:val="18"/>
          <w:szCs w:val="24"/>
          <w:lang w:val="es-MX"/>
        </w:rPr>
        <w:t xml:space="preserve"> </w:t>
      </w:r>
      <w:r w:rsidRPr="00BB5E4C">
        <w:rPr>
          <w:rFonts w:ascii="TimesNewRomanPSMT" w:hAnsi="TimesNewRomanPSMT" w:cs="TimesNewRomanPSMT"/>
          <w:sz w:val="18"/>
          <w:szCs w:val="24"/>
          <w:lang w:val="es-MX"/>
        </w:rPr>
        <w:t xml:space="preserve">cotejo, matrices de valoración, rúbricas, guías de observación, </w:t>
      </w:r>
      <w:proofErr w:type="spellStart"/>
      <w:r w:rsidRPr="00BB5E4C">
        <w:rPr>
          <w:rFonts w:ascii="TimesNewRomanPSMT" w:hAnsi="TimesNewRomanPSMT" w:cs="TimesNewRomanPSMT"/>
          <w:sz w:val="18"/>
          <w:szCs w:val="24"/>
          <w:lang w:val="es-MX"/>
        </w:rPr>
        <w:t>coevaluación</w:t>
      </w:r>
      <w:proofErr w:type="spellEnd"/>
      <w:r w:rsidRPr="00BB5E4C">
        <w:rPr>
          <w:rFonts w:ascii="TimesNewRomanPSMT" w:hAnsi="TimesNewRomanPSMT" w:cs="TimesNewRomanPSMT"/>
          <w:sz w:val="18"/>
          <w:szCs w:val="24"/>
          <w:lang w:val="es-MX"/>
        </w:rPr>
        <w:t xml:space="preserve"> y autoevaluación.</w:t>
      </w:r>
    </w:p>
    <w:p w:rsidR="00AF3BD4" w:rsidRPr="00B91B9C" w:rsidRDefault="00AF3BD4" w:rsidP="007A55A8">
      <w:pPr>
        <w:spacing w:line="200" w:lineRule="exact"/>
        <w:jc w:val="both"/>
        <w:rPr>
          <w:lang w:val="es-MX"/>
        </w:rPr>
      </w:pPr>
    </w:p>
    <w:p w:rsidR="00AF3BD4" w:rsidRPr="00B91B9C" w:rsidRDefault="00A570D7">
      <w:pPr>
        <w:spacing w:line="200" w:lineRule="exact"/>
        <w:rPr>
          <w:lang w:val="es-MX"/>
        </w:rPr>
      </w:pPr>
      <w:r w:rsidRPr="00A570D7">
        <w:rPr>
          <w:noProof/>
          <w:sz w:val="16"/>
          <w:lang w:val="es-MX" w:eastAsia="es-MX"/>
        </w:rPr>
        <w:pict>
          <v:group id="Group 23" o:spid="_x0000_s1034" style="position:absolute;margin-left:56.5pt;margin-top:196.5pt;width:471pt;height:288.75pt;z-index:-251653632;mso-position-horizontal-relative:page;mso-position-vertical-relative:page" coordorigin="1576,9776" coordsize="8848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">
            <v:shape id="Freeform 27" o:spid="_x0000_s1038" style="position:absolute;left:1586;top:9781;width:0;height:1114;visibility:visible;mso-wrap-style:square;v-text-anchor:top" coordsize="0,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Z4MQA&#10;AADaAAAADwAAAGRycy9kb3ducmV2LnhtbESPQWvCQBSE74X+h+UVvBTd6EEkuooIhYqCGttDb4/s&#10;MxuafRuzq4n/3hUEj8PMfMPMFp2txJUaXzpWMBwkIIhzp0suFPwcv/oTED4ga6wck4IbeVjM399m&#10;mGrX8oGuWShEhLBPUYEJoU6l9Lkhi37gauLonVxjMUTZFFI32Ea4reQoScbSYslxwWBNK0P5f3ax&#10;CtpTeVuHbHs8/+6H59Z8bnZ/2Uap3ke3nIII1IVX+Nn+1gr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mWeDEAAAA2gAAAA8AAAAAAAAAAAAAAAAAmAIAAGRycy9k&#10;b3ducmV2LnhtbFBLBQYAAAAABAAEAPUAAACJAwAAAAA=&#10;" path="m,l,1114e" filled="f" strokeweight=".5pt">
              <v:path arrowok="t" o:connecttype="custom" o:connectlocs="0,9781;0,10895" o:connectangles="0,0"/>
            </v:shape>
            <v:shape id="Freeform 26" o:spid="_x0000_s1037" style="position:absolute;left:10414;top:9781;width:0;height:1114;visibility:visible;mso-wrap-style:square;v-text-anchor:top" coordsize="0,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r8e8QA&#10;AADaAAAADwAAAGRycy9kb3ducmV2LnhtbESPQWvCQBSE70L/w/IKvRTd2INKdBUpFFosqFEP3h7Z&#10;ZzaYfRuzWxP/vSsUPA4z8w0zW3S2EldqfOlYwXCQgCDOnS65ULDfffUnIHxA1lg5JgU38rCYv/Rm&#10;mGrX8pauWShEhLBPUYEJoU6l9Lkhi37gauLonVxjMUTZFFI32Ea4reRHkoykxZLjgsGaPg3l5+zP&#10;KmhP5e0nZL+7y2EzvLTmfbU+Ziul3l675RREoC48w//tb61gDI8r8Qb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q/HvEAAAA2gAAAA8AAAAAAAAAAAAAAAAAmAIAAGRycy9k&#10;b3ducmV2LnhtbFBLBQYAAAAABAAEAPUAAACJAwAAAAA=&#10;" path="m,l,1114e" filled="f" strokeweight=".5pt">
              <v:path arrowok="t" o:connecttype="custom" o:connectlocs="0,9781;0,10895" o:connectangles="0,0"/>
            </v:shape>
            <v:shape id="Freeform 25" o:spid="_x0000_s1036" style="position:absolute;left:1581;top:9781;width:8838;height:0;visibility:visible;mso-wrap-style:square;v-text-anchor:top" coordsize="88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RZsAA&#10;AADaAAAADwAAAGRycy9kb3ducmV2LnhtbERPTWsCMRC9C/6HMIVepGYrImU1ilYUvdm1B70Nm3F3&#10;6WayJqmm/745CB4f73u2iKYVN3K+sazgfZiBIC6tbrhS8H3cvH2A8AFZY2uZFPyRh8W835thru2d&#10;v+hWhEqkEPY5KqhD6HIpfVmTQT+0HXHiLtYZDAm6SmqH9xRuWjnKsok02HBqqLGjz5rKn+LXKBgc&#10;9rtqsh4fnb+uR+fTdsXLGJV6fYnLKYhAMTzFD/dOK0hb05V0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xQRZsAAAADaAAAADwAAAAAAAAAAAAAAAACYAgAAZHJzL2Rvd25y&#10;ZXYueG1sUEsFBgAAAAAEAAQA9QAAAIUDAAAAAA==&#10;" path="m,l8838,e" filled="f" strokeweight=".5pt">
              <v:path arrowok="t" o:connecttype="custom" o:connectlocs="0,0;8838,0" o:connectangles="0,0"/>
            </v:shape>
            <v:shape id="Freeform 24" o:spid="_x0000_s1035" style="position:absolute;left:1581;top:10895;width:8838;height:0;visibility:visible;mso-wrap-style:square;v-text-anchor:top" coordsize="88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0/cQA&#10;AADaAAAADwAAAGRycy9kb3ducmV2LnhtbESPT2sCMRTE7wW/Q3gFL6VmlSLt1ij+waI3XXtob4/N&#10;6+7SzcuaRI3f3giFHoeZ+Q0zmUXTijM531hWMBxkIIhLqxuuFHwe1s+vIHxA1thaJgVX8jCb9h4m&#10;mGt74T2di1CJBGGfo4I6hC6X0pc1GfQD2xEn78c6gyFJV0nt8JLgppWjLBtLgw2nhRo7WtZU/hYn&#10;o+Bpt91U49XLwfnjavT99bHgeYxK9R/j/B1EoBj+w3/tjVbwBvcr6Qb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YtP3EAAAA2gAAAA8AAAAAAAAAAAAAAAAAmAIAAGRycy9k&#10;b3ducmV2LnhtbFBLBQYAAAAABAAEAPUAAACJAwAAAAA=&#10;" path="m,l8838,e" filled="f" strokeweight=".5pt">
              <v:path arrowok="t" o:connecttype="custom" o:connectlocs="0,0;8838,0" o:connectangles="0,0"/>
            </v:shape>
            <w10:wrap anchorx="page" anchory="page"/>
          </v:group>
        </w:pict>
      </w:r>
    </w:p>
    <w:p w:rsidR="00AF3BD4" w:rsidRPr="00B91B9C" w:rsidRDefault="00AF3BD4">
      <w:pPr>
        <w:spacing w:line="200" w:lineRule="exact"/>
        <w:rPr>
          <w:lang w:val="es-MX"/>
        </w:rPr>
      </w:pPr>
    </w:p>
    <w:p w:rsidR="00AF3BD4" w:rsidRDefault="00AF3BD4">
      <w:pPr>
        <w:spacing w:line="200" w:lineRule="exact"/>
        <w:rPr>
          <w:lang w:val="es-MX"/>
        </w:rPr>
      </w:pPr>
    </w:p>
    <w:p w:rsidR="004203FD" w:rsidRDefault="008E41BE" w:rsidP="004203FD">
      <w:pPr>
        <w:spacing w:before="29"/>
        <w:ind w:left="101"/>
        <w:rPr>
          <w:sz w:val="24"/>
          <w:szCs w:val="24"/>
          <w:lang w:val="es-MX"/>
        </w:rPr>
      </w:pPr>
      <w:r w:rsidRPr="00B91B9C">
        <w:rPr>
          <w:b/>
          <w:sz w:val="24"/>
          <w:szCs w:val="24"/>
          <w:lang w:val="es-MX"/>
        </w:rPr>
        <w:t>11.-  Fuentes de Información</w:t>
      </w:r>
    </w:p>
    <w:p w:rsidR="004203FD" w:rsidRPr="004203FD" w:rsidRDefault="004203FD" w:rsidP="004203FD">
      <w:pPr>
        <w:autoSpaceDE w:val="0"/>
        <w:autoSpaceDN w:val="0"/>
        <w:adjustRightInd w:val="0"/>
        <w:rPr>
          <w:lang w:val="es-MX"/>
        </w:rPr>
      </w:pPr>
      <w:r w:rsidRPr="004203FD">
        <w:rPr>
          <w:lang w:val="es-MX"/>
        </w:rPr>
        <w:t>Impresas:</w:t>
      </w:r>
    </w:p>
    <w:p w:rsidR="004203FD" w:rsidRPr="004203FD" w:rsidRDefault="004203FD" w:rsidP="004203FD">
      <w:pPr>
        <w:autoSpaceDE w:val="0"/>
        <w:autoSpaceDN w:val="0"/>
        <w:adjustRightInd w:val="0"/>
      </w:pPr>
      <w:r w:rsidRPr="004203FD">
        <w:rPr>
          <w:lang w:val="es-MX"/>
        </w:rPr>
        <w:t xml:space="preserve">1. </w:t>
      </w:r>
      <w:proofErr w:type="spellStart"/>
      <w:r w:rsidRPr="004203FD">
        <w:rPr>
          <w:lang w:val="es-MX"/>
        </w:rPr>
        <w:t>Sommerville</w:t>
      </w:r>
      <w:proofErr w:type="spellEnd"/>
      <w:r w:rsidRPr="004203FD">
        <w:rPr>
          <w:lang w:val="es-MX"/>
        </w:rPr>
        <w:t xml:space="preserve">, I. (2011). </w:t>
      </w:r>
      <w:r w:rsidRPr="004203FD">
        <w:rPr>
          <w:i/>
          <w:iCs/>
          <w:lang w:val="es-MX"/>
        </w:rPr>
        <w:t>Ingeniería de Software</w:t>
      </w:r>
      <w:r w:rsidRPr="004203FD">
        <w:rPr>
          <w:lang w:val="es-MX"/>
        </w:rPr>
        <w:t xml:space="preserve">. </w:t>
      </w:r>
      <w:r w:rsidRPr="002D6767">
        <w:rPr>
          <w:lang w:val="es-MX"/>
        </w:rPr>
        <w:t xml:space="preserve">(9ª Ed.). </w:t>
      </w:r>
      <w:r w:rsidRPr="004203FD">
        <w:t>México: Pearson Addison-Wesley.</w:t>
      </w:r>
    </w:p>
    <w:p w:rsidR="004203FD" w:rsidRPr="004203FD" w:rsidRDefault="004203FD" w:rsidP="004203FD">
      <w:pPr>
        <w:autoSpaceDE w:val="0"/>
        <w:autoSpaceDN w:val="0"/>
        <w:adjustRightInd w:val="0"/>
        <w:rPr>
          <w:i/>
          <w:iCs/>
          <w:lang w:val="es-MX"/>
        </w:rPr>
      </w:pPr>
      <w:r w:rsidRPr="004203FD">
        <w:t xml:space="preserve">2. Bennet, S., </w:t>
      </w:r>
      <w:proofErr w:type="spellStart"/>
      <w:r w:rsidRPr="004203FD">
        <w:t>McRobb</w:t>
      </w:r>
      <w:proofErr w:type="spellEnd"/>
      <w:r w:rsidRPr="004203FD">
        <w:t xml:space="preserve">, S., Farmer, R., (2007). </w:t>
      </w:r>
      <w:r w:rsidRPr="004203FD">
        <w:rPr>
          <w:i/>
          <w:iCs/>
          <w:lang w:val="es-MX"/>
        </w:rPr>
        <w:t>Análisis y Diseño Orientado a Objetos de Sistemas</w:t>
      </w:r>
    </w:p>
    <w:p w:rsidR="004203FD" w:rsidRPr="004203FD" w:rsidRDefault="004203FD" w:rsidP="004203FD">
      <w:pPr>
        <w:autoSpaceDE w:val="0"/>
        <w:autoSpaceDN w:val="0"/>
        <w:adjustRightInd w:val="0"/>
      </w:pPr>
      <w:proofErr w:type="spellStart"/>
      <w:r w:rsidRPr="004203FD">
        <w:rPr>
          <w:i/>
          <w:iCs/>
        </w:rPr>
        <w:t>Usando</w:t>
      </w:r>
      <w:proofErr w:type="spellEnd"/>
      <w:r w:rsidRPr="004203FD">
        <w:rPr>
          <w:i/>
          <w:iCs/>
        </w:rPr>
        <w:t xml:space="preserve"> UML. </w:t>
      </w:r>
      <w:r w:rsidRPr="004203FD">
        <w:t xml:space="preserve">(3ª Ed.). India: Mc </w:t>
      </w:r>
      <w:proofErr w:type="spellStart"/>
      <w:r w:rsidRPr="004203FD">
        <w:t>Graw</w:t>
      </w:r>
      <w:proofErr w:type="spellEnd"/>
      <w:r w:rsidRPr="004203FD">
        <w:t xml:space="preserve"> Hill.</w:t>
      </w:r>
    </w:p>
    <w:p w:rsidR="004203FD" w:rsidRPr="004203FD" w:rsidRDefault="004203FD" w:rsidP="004203FD">
      <w:pPr>
        <w:autoSpaceDE w:val="0"/>
        <w:autoSpaceDN w:val="0"/>
        <w:adjustRightInd w:val="0"/>
        <w:rPr>
          <w:lang w:val="es-MX"/>
        </w:rPr>
      </w:pPr>
      <w:r w:rsidRPr="004203FD">
        <w:t xml:space="preserve">3. </w:t>
      </w:r>
      <w:proofErr w:type="spellStart"/>
      <w:r w:rsidRPr="004203FD">
        <w:t>Booch</w:t>
      </w:r>
      <w:proofErr w:type="spellEnd"/>
      <w:r w:rsidRPr="004203FD">
        <w:t xml:space="preserve">, G. (2006). </w:t>
      </w:r>
      <w:r w:rsidRPr="004203FD">
        <w:rPr>
          <w:i/>
          <w:iCs/>
          <w:lang w:val="es-MX"/>
        </w:rPr>
        <w:t xml:space="preserve">El Lenguaje Unificado de Modelado, UML 2.0, Guía de Usuario. </w:t>
      </w:r>
      <w:r w:rsidRPr="004203FD">
        <w:rPr>
          <w:lang w:val="es-MX"/>
        </w:rPr>
        <w:t>España:</w:t>
      </w:r>
      <w:r>
        <w:rPr>
          <w:lang w:val="es-MX"/>
        </w:rPr>
        <w:t xml:space="preserve"> </w:t>
      </w:r>
      <w:r w:rsidRPr="004203FD">
        <w:rPr>
          <w:lang w:val="es-MX"/>
        </w:rPr>
        <w:t>Pearson.</w:t>
      </w:r>
    </w:p>
    <w:p w:rsidR="004203FD" w:rsidRPr="004203FD" w:rsidRDefault="004203FD" w:rsidP="004203FD">
      <w:pPr>
        <w:autoSpaceDE w:val="0"/>
        <w:autoSpaceDN w:val="0"/>
        <w:adjustRightInd w:val="0"/>
        <w:rPr>
          <w:lang w:val="es-MX"/>
        </w:rPr>
      </w:pPr>
      <w:r w:rsidRPr="004203FD">
        <w:rPr>
          <w:lang w:val="es-MX"/>
        </w:rPr>
        <w:t xml:space="preserve">4. </w:t>
      </w:r>
      <w:proofErr w:type="spellStart"/>
      <w:r w:rsidRPr="004203FD">
        <w:rPr>
          <w:lang w:val="es-MX"/>
        </w:rPr>
        <w:t>Braude</w:t>
      </w:r>
      <w:proofErr w:type="spellEnd"/>
      <w:r w:rsidRPr="004203FD">
        <w:rPr>
          <w:lang w:val="es-MX"/>
        </w:rPr>
        <w:t xml:space="preserve">, E. (2003). </w:t>
      </w:r>
      <w:r w:rsidRPr="004203FD">
        <w:rPr>
          <w:i/>
          <w:iCs/>
          <w:lang w:val="es-MX"/>
        </w:rPr>
        <w:t xml:space="preserve">Ingeniería de Software, una perspectiva orientada a objetos. </w:t>
      </w:r>
      <w:r w:rsidRPr="004203FD">
        <w:rPr>
          <w:lang w:val="es-MX"/>
        </w:rPr>
        <w:t>México:</w:t>
      </w:r>
      <w:r>
        <w:rPr>
          <w:lang w:val="es-MX"/>
        </w:rPr>
        <w:t xml:space="preserve"> </w:t>
      </w:r>
      <w:proofErr w:type="spellStart"/>
      <w:r w:rsidRPr="004203FD">
        <w:rPr>
          <w:lang w:val="es-MX"/>
        </w:rPr>
        <w:t>Alfaomega</w:t>
      </w:r>
      <w:proofErr w:type="spellEnd"/>
      <w:r w:rsidRPr="004203FD">
        <w:rPr>
          <w:lang w:val="es-MX"/>
        </w:rPr>
        <w:t>.</w:t>
      </w:r>
    </w:p>
    <w:p w:rsidR="004203FD" w:rsidRPr="004203FD" w:rsidRDefault="004203FD" w:rsidP="004203FD">
      <w:pPr>
        <w:autoSpaceDE w:val="0"/>
        <w:autoSpaceDN w:val="0"/>
        <w:adjustRightInd w:val="0"/>
        <w:rPr>
          <w:lang w:val="es-MX"/>
        </w:rPr>
      </w:pPr>
      <w:r w:rsidRPr="004203FD">
        <w:rPr>
          <w:lang w:val="es-MX"/>
        </w:rPr>
        <w:t xml:space="preserve">5. </w:t>
      </w:r>
      <w:proofErr w:type="spellStart"/>
      <w:r w:rsidRPr="004203FD">
        <w:rPr>
          <w:lang w:val="es-MX"/>
        </w:rPr>
        <w:t>Bruegge</w:t>
      </w:r>
      <w:proofErr w:type="spellEnd"/>
      <w:r w:rsidRPr="004203FD">
        <w:rPr>
          <w:lang w:val="es-MX"/>
        </w:rPr>
        <w:t xml:space="preserve">, B., </w:t>
      </w:r>
      <w:proofErr w:type="spellStart"/>
      <w:r w:rsidRPr="004203FD">
        <w:rPr>
          <w:lang w:val="es-MX"/>
        </w:rPr>
        <w:t>Dutoit</w:t>
      </w:r>
      <w:proofErr w:type="spellEnd"/>
      <w:r w:rsidRPr="004203FD">
        <w:rPr>
          <w:lang w:val="es-MX"/>
        </w:rPr>
        <w:t xml:space="preserve">, A. (2002). </w:t>
      </w:r>
      <w:r w:rsidRPr="004203FD">
        <w:rPr>
          <w:i/>
          <w:iCs/>
          <w:lang w:val="es-MX"/>
        </w:rPr>
        <w:t xml:space="preserve">Ingeniería de Software Orientada a Objetos. </w:t>
      </w:r>
      <w:r w:rsidRPr="004203FD">
        <w:rPr>
          <w:lang w:val="es-MX"/>
        </w:rPr>
        <w:t>México: Prentice</w:t>
      </w:r>
      <w:r>
        <w:rPr>
          <w:lang w:val="es-MX"/>
        </w:rPr>
        <w:t xml:space="preserve"> </w:t>
      </w:r>
      <w:r w:rsidRPr="004203FD">
        <w:rPr>
          <w:lang w:val="es-MX"/>
        </w:rPr>
        <w:t>Hall.</w:t>
      </w:r>
    </w:p>
    <w:p w:rsidR="004203FD" w:rsidRPr="002D6767" w:rsidRDefault="004203FD" w:rsidP="004203FD">
      <w:pPr>
        <w:autoSpaceDE w:val="0"/>
        <w:autoSpaceDN w:val="0"/>
        <w:adjustRightInd w:val="0"/>
      </w:pPr>
      <w:r w:rsidRPr="002D6767">
        <w:rPr>
          <w:lang w:val="pt-BR"/>
        </w:rPr>
        <w:t xml:space="preserve">6. Fowler, M. (2000). </w:t>
      </w:r>
      <w:r w:rsidRPr="002D6767">
        <w:rPr>
          <w:i/>
          <w:iCs/>
          <w:lang w:val="pt-BR"/>
        </w:rPr>
        <w:t xml:space="preserve">UML Gota a Gota. </w:t>
      </w:r>
      <w:r w:rsidRPr="002D6767">
        <w:rPr>
          <w:lang w:val="pt-BR"/>
        </w:rPr>
        <w:t xml:space="preserve">(1ª Ed.). </w:t>
      </w:r>
      <w:r w:rsidRPr="002D6767">
        <w:t>México: Pearson.</w:t>
      </w:r>
    </w:p>
    <w:p w:rsidR="004203FD" w:rsidRPr="004203FD" w:rsidRDefault="004203FD" w:rsidP="004203FD">
      <w:pPr>
        <w:autoSpaceDE w:val="0"/>
        <w:autoSpaceDN w:val="0"/>
        <w:adjustRightInd w:val="0"/>
        <w:rPr>
          <w:i/>
          <w:iCs/>
          <w:lang w:val="es-MX"/>
        </w:rPr>
      </w:pPr>
      <w:r w:rsidRPr="002D6767">
        <w:t xml:space="preserve">7. Jacobson, I., Booch, G., Rumbaugh, J. (2003). </w:t>
      </w:r>
      <w:r w:rsidRPr="004203FD">
        <w:rPr>
          <w:i/>
          <w:iCs/>
          <w:lang w:val="es-MX"/>
        </w:rPr>
        <w:t>El Proceso Unificado de Desarrollo de</w:t>
      </w:r>
      <w:r>
        <w:rPr>
          <w:i/>
          <w:iCs/>
          <w:lang w:val="es-MX"/>
        </w:rPr>
        <w:t xml:space="preserve"> </w:t>
      </w:r>
      <w:r w:rsidRPr="004203FD">
        <w:rPr>
          <w:i/>
          <w:iCs/>
          <w:lang w:val="es-MX"/>
        </w:rPr>
        <w:t>Software.</w:t>
      </w:r>
    </w:p>
    <w:p w:rsidR="004203FD" w:rsidRPr="002D6767" w:rsidRDefault="004203FD" w:rsidP="004203FD">
      <w:pPr>
        <w:autoSpaceDE w:val="0"/>
        <w:autoSpaceDN w:val="0"/>
        <w:adjustRightInd w:val="0"/>
        <w:rPr>
          <w:lang w:val="es-MX"/>
        </w:rPr>
      </w:pPr>
      <w:r w:rsidRPr="004203FD">
        <w:rPr>
          <w:i/>
          <w:iCs/>
          <w:lang w:val="es-MX"/>
        </w:rPr>
        <w:t xml:space="preserve"> </w:t>
      </w:r>
      <w:r w:rsidRPr="002D6767">
        <w:rPr>
          <w:lang w:val="es-MX"/>
        </w:rPr>
        <w:t>España: Addison Wesley.</w:t>
      </w:r>
    </w:p>
    <w:p w:rsidR="004203FD" w:rsidRPr="004203FD" w:rsidRDefault="004203FD" w:rsidP="004203FD">
      <w:pPr>
        <w:autoSpaceDE w:val="0"/>
        <w:autoSpaceDN w:val="0"/>
        <w:adjustRightInd w:val="0"/>
        <w:rPr>
          <w:lang w:val="es-MX"/>
        </w:rPr>
      </w:pPr>
      <w:r w:rsidRPr="002D6767">
        <w:rPr>
          <w:lang w:val="es-MX"/>
        </w:rPr>
        <w:t xml:space="preserve">8. Kendall, E. (2011). </w:t>
      </w:r>
      <w:r w:rsidRPr="004203FD">
        <w:rPr>
          <w:i/>
          <w:iCs/>
          <w:lang w:val="es-MX"/>
        </w:rPr>
        <w:t xml:space="preserve">Análisis y Diseño de Sistemas. </w:t>
      </w:r>
      <w:r w:rsidRPr="004203FD">
        <w:rPr>
          <w:lang w:val="es-MX"/>
        </w:rPr>
        <w:t>(8ª Ed.). México: Pearson Educación.</w:t>
      </w:r>
    </w:p>
    <w:p w:rsidR="004203FD" w:rsidRPr="004203FD" w:rsidRDefault="004203FD" w:rsidP="004203FD">
      <w:pPr>
        <w:autoSpaceDE w:val="0"/>
        <w:autoSpaceDN w:val="0"/>
        <w:adjustRightInd w:val="0"/>
        <w:rPr>
          <w:lang w:val="es-MX"/>
        </w:rPr>
      </w:pPr>
      <w:r w:rsidRPr="004203FD">
        <w:rPr>
          <w:lang w:val="es-MX"/>
        </w:rPr>
        <w:t xml:space="preserve">9. </w:t>
      </w:r>
      <w:proofErr w:type="spellStart"/>
      <w:r w:rsidRPr="004203FD">
        <w:rPr>
          <w:lang w:val="es-MX"/>
        </w:rPr>
        <w:t>Laudon</w:t>
      </w:r>
      <w:proofErr w:type="spellEnd"/>
      <w:r w:rsidRPr="004203FD">
        <w:rPr>
          <w:lang w:val="es-MX"/>
        </w:rPr>
        <w:t xml:space="preserve">, K. (2004) </w:t>
      </w:r>
      <w:r w:rsidRPr="004203FD">
        <w:rPr>
          <w:i/>
          <w:iCs/>
          <w:lang w:val="es-MX"/>
        </w:rPr>
        <w:t>Sistemas de Información Gerencial</w:t>
      </w:r>
      <w:r w:rsidRPr="004203FD">
        <w:rPr>
          <w:lang w:val="es-MX"/>
        </w:rPr>
        <w:t>. (8ª Ed.). México: Pearson Educación.</w:t>
      </w:r>
    </w:p>
    <w:p w:rsidR="004203FD" w:rsidRPr="004203FD" w:rsidRDefault="004203FD" w:rsidP="004203FD">
      <w:pPr>
        <w:autoSpaceDE w:val="0"/>
        <w:autoSpaceDN w:val="0"/>
        <w:adjustRightInd w:val="0"/>
        <w:rPr>
          <w:lang w:val="es-MX"/>
        </w:rPr>
      </w:pPr>
      <w:r w:rsidRPr="004203FD">
        <w:rPr>
          <w:lang w:val="es-MX"/>
        </w:rPr>
        <w:t xml:space="preserve">10. </w:t>
      </w:r>
      <w:proofErr w:type="spellStart"/>
      <w:r w:rsidRPr="004203FD">
        <w:rPr>
          <w:lang w:val="es-MX"/>
        </w:rPr>
        <w:t>Minguet</w:t>
      </w:r>
      <w:proofErr w:type="spellEnd"/>
      <w:r w:rsidRPr="004203FD">
        <w:rPr>
          <w:lang w:val="es-MX"/>
        </w:rPr>
        <w:t xml:space="preserve">, M. (2003). </w:t>
      </w:r>
      <w:r w:rsidRPr="004203FD">
        <w:rPr>
          <w:i/>
          <w:iCs/>
          <w:lang w:val="es-MX"/>
        </w:rPr>
        <w:t xml:space="preserve">La Calidad del Software y su Medida. </w:t>
      </w:r>
      <w:r w:rsidRPr="004203FD">
        <w:rPr>
          <w:lang w:val="es-MX"/>
        </w:rPr>
        <w:t>España: Universitaria Ramón</w:t>
      </w:r>
      <w:r>
        <w:rPr>
          <w:lang w:val="es-MX"/>
        </w:rPr>
        <w:t xml:space="preserve"> </w:t>
      </w:r>
      <w:r w:rsidRPr="004203FD">
        <w:rPr>
          <w:lang w:val="es-MX"/>
        </w:rPr>
        <w:t>Areces</w:t>
      </w:r>
    </w:p>
    <w:p w:rsidR="004203FD" w:rsidRDefault="004203FD" w:rsidP="004203FD">
      <w:pPr>
        <w:autoSpaceDE w:val="0"/>
        <w:autoSpaceDN w:val="0"/>
        <w:adjustRightInd w:val="0"/>
        <w:rPr>
          <w:color w:val="000000"/>
          <w:lang w:val="es-MX"/>
        </w:rPr>
      </w:pPr>
      <w:r w:rsidRPr="004203FD">
        <w:rPr>
          <w:color w:val="000000"/>
          <w:lang w:val="es-MX"/>
        </w:rPr>
        <w:t>11.-</w:t>
      </w:r>
      <w:r w:rsidR="005242BB">
        <w:rPr>
          <w:color w:val="000000"/>
          <w:lang w:val="es-MX"/>
        </w:rPr>
        <w:t xml:space="preserve"> </w:t>
      </w:r>
      <w:r w:rsidRPr="004203FD">
        <w:rPr>
          <w:color w:val="000000"/>
          <w:lang w:val="es-MX"/>
        </w:rPr>
        <w:t xml:space="preserve"> </w:t>
      </w:r>
      <w:r w:rsidR="005242BB" w:rsidRPr="002D6767">
        <w:rPr>
          <w:lang w:val="es-MX"/>
        </w:rPr>
        <w:t>Gómez Fuente, María del Carmen (2011</w:t>
      </w:r>
      <w:r w:rsidR="005242BB">
        <w:rPr>
          <w:color w:val="000000"/>
          <w:lang w:val="es-MX"/>
        </w:rPr>
        <w:t>). Notas del curso: Análisis delos  requerimientos</w:t>
      </w:r>
      <w:r w:rsidRPr="004203FD">
        <w:rPr>
          <w:color w:val="000000"/>
          <w:lang w:val="es-MX"/>
        </w:rPr>
        <w:t>.</w:t>
      </w:r>
    </w:p>
    <w:p w:rsidR="005242BB" w:rsidRPr="004203FD" w:rsidRDefault="005242BB" w:rsidP="005242BB">
      <w:pPr>
        <w:autoSpaceDE w:val="0"/>
        <w:autoSpaceDN w:val="0"/>
        <w:adjustRightInd w:val="0"/>
        <w:rPr>
          <w:color w:val="000000"/>
          <w:szCs w:val="24"/>
          <w:lang w:val="es-MX"/>
        </w:rPr>
      </w:pPr>
      <w:r w:rsidRPr="004203FD">
        <w:rPr>
          <w:color w:val="000000"/>
          <w:szCs w:val="24"/>
          <w:lang w:val="es-MX"/>
        </w:rPr>
        <w:t>Consultado e</w:t>
      </w:r>
      <w:r>
        <w:rPr>
          <w:color w:val="000000"/>
          <w:szCs w:val="24"/>
          <w:lang w:val="es-MX"/>
        </w:rPr>
        <w:t>l 15 de marzo 2017</w:t>
      </w:r>
      <w:r w:rsidRPr="004203FD">
        <w:rPr>
          <w:color w:val="000000"/>
          <w:szCs w:val="24"/>
          <w:lang w:val="es-MX"/>
        </w:rPr>
        <w:t>. Disponible en:</w:t>
      </w:r>
    </w:p>
    <w:p w:rsidR="005242BB" w:rsidRPr="004203FD" w:rsidRDefault="005242BB" w:rsidP="004203FD">
      <w:pPr>
        <w:autoSpaceDE w:val="0"/>
        <w:autoSpaceDN w:val="0"/>
        <w:adjustRightInd w:val="0"/>
        <w:rPr>
          <w:color w:val="000000"/>
          <w:lang w:val="es-MX"/>
        </w:rPr>
      </w:pPr>
      <w:r w:rsidRPr="005242BB">
        <w:rPr>
          <w:color w:val="000000"/>
          <w:lang w:val="es-MX"/>
        </w:rPr>
        <w:t>http://www.cua.uam.mx/pdfs/conoce/libroselec/Notas_Analisis_Requerimiento.pdf</w:t>
      </w:r>
    </w:p>
    <w:p w:rsidR="004203FD" w:rsidRPr="004203FD" w:rsidRDefault="004203FD" w:rsidP="004203FD">
      <w:pPr>
        <w:autoSpaceDE w:val="0"/>
        <w:autoSpaceDN w:val="0"/>
        <w:adjustRightInd w:val="0"/>
        <w:rPr>
          <w:color w:val="000000"/>
          <w:szCs w:val="24"/>
          <w:lang w:val="es-MX"/>
        </w:rPr>
      </w:pPr>
      <w:r>
        <w:rPr>
          <w:color w:val="000000"/>
          <w:szCs w:val="24"/>
          <w:lang w:val="es-MX"/>
        </w:rPr>
        <w:t>12</w:t>
      </w:r>
      <w:r w:rsidRPr="004203FD">
        <w:rPr>
          <w:color w:val="000000"/>
          <w:szCs w:val="24"/>
          <w:lang w:val="es-MX"/>
        </w:rPr>
        <w:t xml:space="preserve">. </w:t>
      </w:r>
      <w:proofErr w:type="spellStart"/>
      <w:r w:rsidRPr="004203FD">
        <w:rPr>
          <w:color w:val="000000"/>
          <w:szCs w:val="24"/>
          <w:lang w:val="es-MX"/>
        </w:rPr>
        <w:t>Msdn.</w:t>
      </w:r>
      <w:proofErr w:type="spellEnd"/>
      <w:r w:rsidRPr="004203FD">
        <w:rPr>
          <w:color w:val="000000"/>
          <w:szCs w:val="24"/>
          <w:lang w:val="es-MX"/>
        </w:rPr>
        <w:t xml:space="preserve"> (sin fecha). Crear modelos de los requisitos de los usuarios. Consultado el 30 de</w:t>
      </w:r>
    </w:p>
    <w:p w:rsidR="004203FD" w:rsidRPr="004203FD" w:rsidRDefault="004203FD" w:rsidP="004203FD">
      <w:pPr>
        <w:autoSpaceDE w:val="0"/>
        <w:autoSpaceDN w:val="0"/>
        <w:adjustRightInd w:val="0"/>
        <w:rPr>
          <w:color w:val="000000"/>
          <w:szCs w:val="24"/>
          <w:lang w:val="es-MX"/>
        </w:rPr>
      </w:pPr>
      <w:r w:rsidRPr="004203FD">
        <w:rPr>
          <w:color w:val="000000"/>
          <w:szCs w:val="24"/>
          <w:lang w:val="es-MX"/>
        </w:rPr>
        <w:t xml:space="preserve">Octubre del 2012. Disponible en: </w:t>
      </w:r>
      <w:r w:rsidRPr="004203FD">
        <w:rPr>
          <w:color w:val="0000FF"/>
          <w:szCs w:val="24"/>
          <w:lang w:val="es-MX"/>
        </w:rPr>
        <w:t>http://msdn.microsoft.com/es-es/library/dd409376.aspx</w:t>
      </w:r>
      <w:r w:rsidRPr="004203FD">
        <w:rPr>
          <w:color w:val="000000"/>
          <w:szCs w:val="24"/>
          <w:lang w:val="es-MX"/>
        </w:rPr>
        <w:t>.</w:t>
      </w:r>
    </w:p>
    <w:p w:rsidR="004203FD" w:rsidRPr="004203FD" w:rsidRDefault="004203FD" w:rsidP="004203FD">
      <w:pPr>
        <w:autoSpaceDE w:val="0"/>
        <w:autoSpaceDN w:val="0"/>
        <w:adjustRightInd w:val="0"/>
        <w:rPr>
          <w:color w:val="000000"/>
          <w:szCs w:val="24"/>
          <w:lang w:val="es-MX"/>
        </w:rPr>
      </w:pPr>
      <w:r>
        <w:rPr>
          <w:color w:val="000000"/>
          <w:szCs w:val="24"/>
          <w:lang w:val="es-MX"/>
        </w:rPr>
        <w:t>13</w:t>
      </w:r>
      <w:r w:rsidRPr="004203FD">
        <w:rPr>
          <w:color w:val="000000"/>
          <w:szCs w:val="24"/>
          <w:lang w:val="es-MX"/>
        </w:rPr>
        <w:t xml:space="preserve">. </w:t>
      </w:r>
      <w:proofErr w:type="spellStart"/>
      <w:r w:rsidRPr="004203FD">
        <w:rPr>
          <w:color w:val="000000"/>
          <w:szCs w:val="24"/>
          <w:lang w:val="es-MX"/>
        </w:rPr>
        <w:t>Kovachi</w:t>
      </w:r>
      <w:proofErr w:type="spellEnd"/>
      <w:r w:rsidRPr="004203FD">
        <w:rPr>
          <w:color w:val="000000"/>
          <w:szCs w:val="24"/>
          <w:lang w:val="es-MX"/>
        </w:rPr>
        <w:t>. (</w:t>
      </w:r>
      <w:proofErr w:type="gramStart"/>
      <w:r w:rsidRPr="004203FD">
        <w:rPr>
          <w:color w:val="000000"/>
          <w:szCs w:val="24"/>
          <w:lang w:val="es-MX"/>
        </w:rPr>
        <w:t>sin</w:t>
      </w:r>
      <w:proofErr w:type="gramEnd"/>
      <w:r w:rsidRPr="004203FD">
        <w:rPr>
          <w:color w:val="000000"/>
          <w:szCs w:val="24"/>
          <w:lang w:val="es-MX"/>
        </w:rPr>
        <w:t xml:space="preserve"> fecha). Especificación de requisitos de software con base al estándar IEEE-830.</w:t>
      </w:r>
    </w:p>
    <w:p w:rsidR="004203FD" w:rsidRPr="004203FD" w:rsidRDefault="004203FD" w:rsidP="00BB5E4C">
      <w:pPr>
        <w:tabs>
          <w:tab w:val="left" w:pos="3656"/>
        </w:tabs>
        <w:rPr>
          <w:color w:val="000000"/>
          <w:szCs w:val="24"/>
          <w:lang w:val="es-MX"/>
        </w:rPr>
      </w:pPr>
      <w:r w:rsidRPr="004203FD">
        <w:rPr>
          <w:color w:val="000000"/>
          <w:szCs w:val="24"/>
          <w:lang w:val="es-MX"/>
        </w:rPr>
        <w:t>Con</w:t>
      </w:r>
      <w:r w:rsidR="005242BB">
        <w:rPr>
          <w:color w:val="000000"/>
          <w:szCs w:val="24"/>
          <w:lang w:val="es-MX"/>
        </w:rPr>
        <w:t>sultado el 15 de marzo 2017</w:t>
      </w:r>
      <w:bookmarkStart w:id="0" w:name="_GoBack"/>
      <w:bookmarkEnd w:id="0"/>
      <w:r w:rsidRPr="004203FD">
        <w:rPr>
          <w:color w:val="000000"/>
          <w:szCs w:val="24"/>
          <w:lang w:val="es-MX"/>
        </w:rPr>
        <w:t>. Disponible en:</w:t>
      </w:r>
      <w:r w:rsidR="00BB5E4C">
        <w:rPr>
          <w:color w:val="000000"/>
          <w:szCs w:val="24"/>
          <w:lang w:val="es-MX"/>
        </w:rPr>
        <w:t xml:space="preserve"> </w:t>
      </w:r>
      <w:r w:rsidR="00BB5E4C" w:rsidRPr="00BB5E4C">
        <w:rPr>
          <w:color w:val="0000FF"/>
          <w:sz w:val="16"/>
          <w:szCs w:val="24"/>
          <w:lang w:val="es-MX"/>
        </w:rPr>
        <w:t>kovachi.sel.inf.uc3m.es/@api/</w:t>
      </w:r>
      <w:proofErr w:type="spellStart"/>
      <w:r w:rsidR="00BB5E4C" w:rsidRPr="00BB5E4C">
        <w:rPr>
          <w:color w:val="0000FF"/>
          <w:sz w:val="16"/>
          <w:szCs w:val="24"/>
          <w:lang w:val="es-MX"/>
        </w:rPr>
        <w:t>deki</w:t>
      </w:r>
      <w:proofErr w:type="spellEnd"/>
      <w:r w:rsidR="00BB5E4C" w:rsidRPr="00BB5E4C">
        <w:rPr>
          <w:color w:val="0000FF"/>
          <w:sz w:val="16"/>
          <w:szCs w:val="24"/>
          <w:lang w:val="es-MX"/>
        </w:rPr>
        <w:t>/files/56/=formato_</w:t>
      </w:r>
      <w:r w:rsidR="00BB5E4C" w:rsidRPr="00BB5E4C">
        <w:rPr>
          <w:b/>
          <w:bCs/>
          <w:color w:val="0000FF"/>
          <w:sz w:val="16"/>
          <w:szCs w:val="24"/>
          <w:lang w:val="es-MX"/>
        </w:rPr>
        <w:t>ieee</w:t>
      </w:r>
      <w:r w:rsidR="00BB5E4C" w:rsidRPr="00BB5E4C">
        <w:rPr>
          <w:color w:val="0000FF"/>
          <w:sz w:val="16"/>
          <w:szCs w:val="24"/>
          <w:lang w:val="es-MX"/>
        </w:rPr>
        <w:t>830.doc</w:t>
      </w:r>
      <w:r w:rsidR="00BB5E4C" w:rsidRPr="00BB5E4C">
        <w:rPr>
          <w:i/>
          <w:iCs/>
          <w:color w:val="000000"/>
          <w:sz w:val="16"/>
          <w:szCs w:val="24"/>
          <w:lang w:val="es-MX"/>
        </w:rPr>
        <w:t>.</w:t>
      </w:r>
    </w:p>
    <w:sectPr w:rsidR="004203FD" w:rsidRPr="004203FD" w:rsidSect="00A570D7">
      <w:headerReference w:type="default" r:id="rId11"/>
      <w:pgSz w:w="12240" w:h="15840"/>
      <w:pgMar w:top="1080" w:right="660" w:bottom="280" w:left="1600" w:header="330" w:footer="9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1A5" w:rsidRDefault="000541A5">
      <w:r>
        <w:separator/>
      </w:r>
    </w:p>
  </w:endnote>
  <w:endnote w:type="continuationSeparator" w:id="0">
    <w:p w:rsidR="000541A5" w:rsidRDefault="00054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D4" w:rsidRDefault="00A570D7">
    <w:pPr>
      <w:spacing w:line="200" w:lineRule="exact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19.4pt;margin-top:731.15pt;width:9.6pt;height:1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" filled="f" stroked="f">
          <v:textbox inset="0,0,0,0">
            <w:txbxContent>
              <w:p w:rsidR="00AF3BD4" w:rsidRDefault="00A570D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8E41BE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2D6767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1A5" w:rsidRDefault="000541A5">
      <w:r>
        <w:separator/>
      </w:r>
    </w:p>
  </w:footnote>
  <w:footnote w:type="continuationSeparator" w:id="0">
    <w:p w:rsidR="000541A5" w:rsidRDefault="00054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D4" w:rsidRDefault="00650BD8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438150</wp:posOffset>
          </wp:positionH>
          <wp:positionV relativeFrom="page">
            <wp:posOffset>0</wp:posOffset>
          </wp:positionV>
          <wp:extent cx="2019300" cy="8763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570D7"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315pt;margin-top:15.5pt;width:259.05pt;height:39.8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yfrQIAAKk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" filled="f" stroked="f">
          <v:textbox inset="0,0,0,0">
            <w:txbxContent>
              <w:p w:rsidR="00AF3BD4" w:rsidRPr="00B91B9C" w:rsidRDefault="008E41BE">
                <w:pPr>
                  <w:spacing w:line="260" w:lineRule="exact"/>
                  <w:ind w:left="573"/>
                  <w:rPr>
                    <w:rFonts w:ascii="Arial" w:eastAsia="Arial" w:hAnsi="Arial" w:cs="Arial"/>
                    <w:sz w:val="24"/>
                    <w:szCs w:val="24"/>
                    <w:lang w:val="es-MX"/>
                  </w:rPr>
                </w:pPr>
                <w:r w:rsidRPr="00B91B9C">
                  <w:rPr>
                    <w:rFonts w:ascii="Arial" w:eastAsia="Arial" w:hAnsi="Arial" w:cs="Arial"/>
                    <w:b/>
                    <w:color w:val="717171"/>
                    <w:sz w:val="24"/>
                    <w:szCs w:val="24"/>
                    <w:lang w:val="es-MX"/>
                  </w:rPr>
                  <w:t>TECNOLÓGICO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11"/>
                    <w:sz w:val="24"/>
                    <w:szCs w:val="24"/>
                    <w:lang w:val="es-MX"/>
                  </w:rPr>
                  <w:t xml:space="preserve"> 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z w:val="24"/>
                    <w:szCs w:val="24"/>
                    <w:lang w:val="es-MX"/>
                  </w:rPr>
                  <w:t>NACIONAL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-9"/>
                    <w:sz w:val="24"/>
                    <w:szCs w:val="24"/>
                    <w:lang w:val="es-MX"/>
                  </w:rPr>
                  <w:t xml:space="preserve"> 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z w:val="24"/>
                    <w:szCs w:val="24"/>
                    <w:lang w:val="es-MX"/>
                  </w:rPr>
                  <w:t>DE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-11"/>
                    <w:sz w:val="24"/>
                    <w:szCs w:val="24"/>
                    <w:lang w:val="es-MX"/>
                  </w:rPr>
                  <w:t xml:space="preserve"> 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z w:val="24"/>
                    <w:szCs w:val="24"/>
                    <w:lang w:val="es-MX"/>
                  </w:rPr>
                  <w:t>MÉXICO</w:t>
                </w:r>
              </w:p>
              <w:p w:rsidR="00AF3BD4" w:rsidRPr="00B91B9C" w:rsidRDefault="008E41BE">
                <w:pPr>
                  <w:spacing w:before="42"/>
                  <w:ind w:left="20"/>
                  <w:rPr>
                    <w:rFonts w:ascii="Arial" w:eastAsia="Arial" w:hAnsi="Arial" w:cs="Arial"/>
                    <w:lang w:val="es-MX"/>
                  </w:rPr>
                </w:pPr>
                <w:r w:rsidRPr="00B91B9C">
                  <w:rPr>
                    <w:rFonts w:ascii="Arial" w:eastAsia="Arial" w:hAnsi="Arial" w:cs="Arial"/>
                    <w:b/>
                    <w:color w:val="717171"/>
                    <w:lang w:val="es-MX"/>
                  </w:rPr>
                  <w:t>Secretaría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-7"/>
                    <w:lang w:val="es-MX"/>
                  </w:rPr>
                  <w:t xml:space="preserve"> 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lang w:val="es-MX"/>
                  </w:rPr>
                  <w:t>Académica,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16"/>
                    <w:lang w:val="es-MX"/>
                  </w:rPr>
                  <w:t xml:space="preserve"> 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lang w:val="es-MX"/>
                  </w:rPr>
                  <w:t>de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-15"/>
                    <w:lang w:val="es-MX"/>
                  </w:rPr>
                  <w:t xml:space="preserve"> 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lang w:val="es-MX"/>
                  </w:rPr>
                  <w:t>Inv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-1"/>
                    <w:lang w:val="es-MX"/>
                  </w:rPr>
                  <w:t>e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lang w:val="es-MX"/>
                  </w:rPr>
                  <w:t>stigac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-1"/>
                    <w:lang w:val="es-MX"/>
                  </w:rPr>
                  <w:t>i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1"/>
                    <w:lang w:val="es-MX"/>
                  </w:rPr>
                  <w:t>ó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lang w:val="es-MX"/>
                  </w:rPr>
                  <w:t>n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14"/>
                    <w:lang w:val="es-MX"/>
                  </w:rPr>
                  <w:t xml:space="preserve"> 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lang w:val="es-MX"/>
                  </w:rPr>
                  <w:t>e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-7"/>
                    <w:lang w:val="es-MX"/>
                  </w:rPr>
                  <w:t xml:space="preserve"> 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lang w:val="es-MX"/>
                  </w:rPr>
                  <w:t>Innov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-1"/>
                    <w:lang w:val="es-MX"/>
                  </w:rPr>
                  <w:t>a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lang w:val="es-MX"/>
                  </w:rPr>
                  <w:t>ción</w:t>
                </w:r>
              </w:p>
              <w:p w:rsidR="00AF3BD4" w:rsidRPr="00B91B9C" w:rsidRDefault="008E41BE">
                <w:pPr>
                  <w:spacing w:before="37"/>
                  <w:ind w:left="1444" w:right="-27"/>
                  <w:rPr>
                    <w:rFonts w:ascii="Arial" w:eastAsia="Arial" w:hAnsi="Arial" w:cs="Arial"/>
                    <w:sz w:val="18"/>
                    <w:szCs w:val="18"/>
                    <w:lang w:val="es-MX"/>
                  </w:rPr>
                </w:pPr>
                <w:r w:rsidRPr="00B91B9C">
                  <w:rPr>
                    <w:rFonts w:ascii="Arial" w:eastAsia="Arial" w:hAnsi="Arial" w:cs="Arial"/>
                    <w:color w:val="717171"/>
                    <w:sz w:val="18"/>
                    <w:szCs w:val="18"/>
                    <w:lang w:val="es-MX"/>
                  </w:rPr>
                  <w:t>Dirección</w:t>
                </w:r>
                <w:r w:rsidRPr="00B91B9C">
                  <w:rPr>
                    <w:rFonts w:ascii="Arial" w:eastAsia="Arial" w:hAnsi="Arial" w:cs="Arial"/>
                    <w:color w:val="717171"/>
                    <w:spacing w:val="5"/>
                    <w:sz w:val="18"/>
                    <w:szCs w:val="18"/>
                    <w:lang w:val="es-MX"/>
                  </w:rPr>
                  <w:t xml:space="preserve"> </w:t>
                </w:r>
                <w:r w:rsidRPr="00B91B9C">
                  <w:rPr>
                    <w:rFonts w:ascii="Arial" w:eastAsia="Arial" w:hAnsi="Arial" w:cs="Arial"/>
                    <w:color w:val="717171"/>
                    <w:sz w:val="18"/>
                    <w:szCs w:val="18"/>
                    <w:lang w:val="es-MX"/>
                  </w:rPr>
                  <w:t xml:space="preserve">de </w:t>
                </w:r>
                <w:r w:rsidRPr="00B91B9C">
                  <w:rPr>
                    <w:rFonts w:ascii="Arial" w:eastAsia="Arial" w:hAnsi="Arial" w:cs="Arial"/>
                    <w:color w:val="717171"/>
                    <w:spacing w:val="-1"/>
                    <w:sz w:val="18"/>
                    <w:szCs w:val="18"/>
                    <w:lang w:val="es-MX"/>
                  </w:rPr>
                  <w:t>D</w:t>
                </w:r>
                <w:r w:rsidRPr="00B91B9C">
                  <w:rPr>
                    <w:rFonts w:ascii="Arial" w:eastAsia="Arial" w:hAnsi="Arial" w:cs="Arial"/>
                    <w:color w:val="717171"/>
                    <w:sz w:val="18"/>
                    <w:szCs w:val="18"/>
                    <w:lang w:val="es-MX"/>
                  </w:rPr>
                  <w:t>ocencia e Innovación Educat</w:t>
                </w:r>
                <w:r w:rsidRPr="00B91B9C">
                  <w:rPr>
                    <w:rFonts w:ascii="Arial" w:eastAsia="Arial" w:hAnsi="Arial" w:cs="Arial"/>
                    <w:color w:val="717171"/>
                    <w:spacing w:val="1"/>
                    <w:sz w:val="18"/>
                    <w:szCs w:val="18"/>
                    <w:lang w:val="es-MX"/>
                  </w:rPr>
                  <w:t>i</w:t>
                </w:r>
                <w:r w:rsidRPr="00B91B9C">
                  <w:rPr>
                    <w:rFonts w:ascii="Arial" w:eastAsia="Arial" w:hAnsi="Arial" w:cs="Arial"/>
                    <w:color w:val="717171"/>
                    <w:sz w:val="18"/>
                    <w:szCs w:val="18"/>
                    <w:lang w:val="es-MX"/>
                  </w:rPr>
                  <w:t>va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D4" w:rsidRDefault="00A570D7">
    <w:pPr>
      <w:spacing w:line="200" w:lineRule="exact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5pt;margin-top:15.5pt;width:259.05pt;height:39.8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JBrwIAALA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" filled="f" stroked="f">
          <v:textbox inset="0,0,0,0">
            <w:txbxContent>
              <w:p w:rsidR="00AF3BD4" w:rsidRPr="00B91B9C" w:rsidRDefault="008E41BE">
                <w:pPr>
                  <w:spacing w:line="260" w:lineRule="exact"/>
                  <w:ind w:left="573"/>
                  <w:rPr>
                    <w:rFonts w:ascii="Arial" w:eastAsia="Arial" w:hAnsi="Arial" w:cs="Arial"/>
                    <w:sz w:val="24"/>
                    <w:szCs w:val="24"/>
                    <w:lang w:val="es-MX"/>
                  </w:rPr>
                </w:pPr>
                <w:r w:rsidRPr="00B91B9C">
                  <w:rPr>
                    <w:rFonts w:ascii="Arial" w:eastAsia="Arial" w:hAnsi="Arial" w:cs="Arial"/>
                    <w:b/>
                    <w:color w:val="717171"/>
                    <w:sz w:val="24"/>
                    <w:szCs w:val="24"/>
                    <w:lang w:val="es-MX"/>
                  </w:rPr>
                  <w:t>TECNOLÓGICO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11"/>
                    <w:sz w:val="24"/>
                    <w:szCs w:val="24"/>
                    <w:lang w:val="es-MX"/>
                  </w:rPr>
                  <w:t xml:space="preserve"> 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z w:val="24"/>
                    <w:szCs w:val="24"/>
                    <w:lang w:val="es-MX"/>
                  </w:rPr>
                  <w:t>NACIONAL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-9"/>
                    <w:sz w:val="24"/>
                    <w:szCs w:val="24"/>
                    <w:lang w:val="es-MX"/>
                  </w:rPr>
                  <w:t xml:space="preserve"> 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z w:val="24"/>
                    <w:szCs w:val="24"/>
                    <w:lang w:val="es-MX"/>
                  </w:rPr>
                  <w:t>DE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-11"/>
                    <w:sz w:val="24"/>
                    <w:szCs w:val="24"/>
                    <w:lang w:val="es-MX"/>
                  </w:rPr>
                  <w:t xml:space="preserve"> 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z w:val="24"/>
                    <w:szCs w:val="24"/>
                    <w:lang w:val="es-MX"/>
                  </w:rPr>
                  <w:t>MÉXICO</w:t>
                </w:r>
              </w:p>
              <w:p w:rsidR="00AF3BD4" w:rsidRPr="00B91B9C" w:rsidRDefault="008E41BE">
                <w:pPr>
                  <w:spacing w:before="42"/>
                  <w:ind w:left="20"/>
                  <w:rPr>
                    <w:rFonts w:ascii="Arial" w:eastAsia="Arial" w:hAnsi="Arial" w:cs="Arial"/>
                    <w:lang w:val="es-MX"/>
                  </w:rPr>
                </w:pPr>
                <w:r w:rsidRPr="00B91B9C">
                  <w:rPr>
                    <w:rFonts w:ascii="Arial" w:eastAsia="Arial" w:hAnsi="Arial" w:cs="Arial"/>
                    <w:b/>
                    <w:color w:val="717171"/>
                    <w:lang w:val="es-MX"/>
                  </w:rPr>
                  <w:t>Secretaría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-7"/>
                    <w:lang w:val="es-MX"/>
                  </w:rPr>
                  <w:t xml:space="preserve"> 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lang w:val="es-MX"/>
                  </w:rPr>
                  <w:t>Académica,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16"/>
                    <w:lang w:val="es-MX"/>
                  </w:rPr>
                  <w:t xml:space="preserve"> 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lang w:val="es-MX"/>
                  </w:rPr>
                  <w:t>de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-15"/>
                    <w:lang w:val="es-MX"/>
                  </w:rPr>
                  <w:t xml:space="preserve"> 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lang w:val="es-MX"/>
                  </w:rPr>
                  <w:t>Inv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-1"/>
                    <w:lang w:val="es-MX"/>
                  </w:rPr>
                  <w:t>e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lang w:val="es-MX"/>
                  </w:rPr>
                  <w:t>stigac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-1"/>
                    <w:lang w:val="es-MX"/>
                  </w:rPr>
                  <w:t>i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1"/>
                    <w:lang w:val="es-MX"/>
                  </w:rPr>
                  <w:t>ó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lang w:val="es-MX"/>
                  </w:rPr>
                  <w:t>n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14"/>
                    <w:lang w:val="es-MX"/>
                  </w:rPr>
                  <w:t xml:space="preserve"> 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lang w:val="es-MX"/>
                  </w:rPr>
                  <w:t>e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-7"/>
                    <w:lang w:val="es-MX"/>
                  </w:rPr>
                  <w:t xml:space="preserve"> 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lang w:val="es-MX"/>
                  </w:rPr>
                  <w:t>Innov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spacing w:val="-1"/>
                    <w:lang w:val="es-MX"/>
                  </w:rPr>
                  <w:t>a</w:t>
                </w:r>
                <w:r w:rsidRPr="00B91B9C">
                  <w:rPr>
                    <w:rFonts w:ascii="Arial" w:eastAsia="Arial" w:hAnsi="Arial" w:cs="Arial"/>
                    <w:b/>
                    <w:color w:val="717171"/>
                    <w:lang w:val="es-MX"/>
                  </w:rPr>
                  <w:t>ción</w:t>
                </w:r>
              </w:p>
              <w:p w:rsidR="00AF3BD4" w:rsidRPr="00B91B9C" w:rsidRDefault="008E41BE">
                <w:pPr>
                  <w:spacing w:before="37"/>
                  <w:ind w:left="1444" w:right="-27"/>
                  <w:rPr>
                    <w:rFonts w:ascii="Arial" w:eastAsia="Arial" w:hAnsi="Arial" w:cs="Arial"/>
                    <w:sz w:val="18"/>
                    <w:szCs w:val="18"/>
                    <w:lang w:val="es-MX"/>
                  </w:rPr>
                </w:pPr>
                <w:r w:rsidRPr="00B91B9C">
                  <w:rPr>
                    <w:rFonts w:ascii="Arial" w:eastAsia="Arial" w:hAnsi="Arial" w:cs="Arial"/>
                    <w:color w:val="717171"/>
                    <w:sz w:val="18"/>
                    <w:szCs w:val="18"/>
                    <w:lang w:val="es-MX"/>
                  </w:rPr>
                  <w:t>Dirección</w:t>
                </w:r>
                <w:r w:rsidRPr="00B91B9C">
                  <w:rPr>
                    <w:rFonts w:ascii="Arial" w:eastAsia="Arial" w:hAnsi="Arial" w:cs="Arial"/>
                    <w:color w:val="717171"/>
                    <w:spacing w:val="5"/>
                    <w:sz w:val="18"/>
                    <w:szCs w:val="18"/>
                    <w:lang w:val="es-MX"/>
                  </w:rPr>
                  <w:t xml:space="preserve"> </w:t>
                </w:r>
                <w:r w:rsidRPr="00B91B9C">
                  <w:rPr>
                    <w:rFonts w:ascii="Arial" w:eastAsia="Arial" w:hAnsi="Arial" w:cs="Arial"/>
                    <w:color w:val="717171"/>
                    <w:sz w:val="18"/>
                    <w:szCs w:val="18"/>
                    <w:lang w:val="es-MX"/>
                  </w:rPr>
                  <w:t xml:space="preserve">de </w:t>
                </w:r>
                <w:r w:rsidRPr="00B91B9C">
                  <w:rPr>
                    <w:rFonts w:ascii="Arial" w:eastAsia="Arial" w:hAnsi="Arial" w:cs="Arial"/>
                    <w:color w:val="717171"/>
                    <w:spacing w:val="-1"/>
                    <w:sz w:val="18"/>
                    <w:szCs w:val="18"/>
                    <w:lang w:val="es-MX"/>
                  </w:rPr>
                  <w:t>D</w:t>
                </w:r>
                <w:r w:rsidRPr="00B91B9C">
                  <w:rPr>
                    <w:rFonts w:ascii="Arial" w:eastAsia="Arial" w:hAnsi="Arial" w:cs="Arial"/>
                    <w:color w:val="717171"/>
                    <w:sz w:val="18"/>
                    <w:szCs w:val="18"/>
                    <w:lang w:val="es-MX"/>
                  </w:rPr>
                  <w:t>ocencia e Innovación Educat</w:t>
                </w:r>
                <w:r w:rsidRPr="00B91B9C">
                  <w:rPr>
                    <w:rFonts w:ascii="Arial" w:eastAsia="Arial" w:hAnsi="Arial" w:cs="Arial"/>
                    <w:color w:val="717171"/>
                    <w:spacing w:val="1"/>
                    <w:sz w:val="18"/>
                    <w:szCs w:val="18"/>
                    <w:lang w:val="es-MX"/>
                  </w:rPr>
                  <w:t>i</w:t>
                </w:r>
                <w:r w:rsidRPr="00B91B9C">
                  <w:rPr>
                    <w:rFonts w:ascii="Arial" w:eastAsia="Arial" w:hAnsi="Arial" w:cs="Arial"/>
                    <w:color w:val="717171"/>
                    <w:sz w:val="18"/>
                    <w:szCs w:val="18"/>
                    <w:lang w:val="es-MX"/>
                  </w:rPr>
                  <w:t>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7516"/>
    <w:multiLevelType w:val="hybridMultilevel"/>
    <w:tmpl w:val="1786C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80D72"/>
    <w:multiLevelType w:val="hybridMultilevel"/>
    <w:tmpl w:val="FC087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57CC1"/>
    <w:multiLevelType w:val="multilevel"/>
    <w:tmpl w:val="A0A69A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7F71143"/>
    <w:multiLevelType w:val="hybridMultilevel"/>
    <w:tmpl w:val="B810C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576FE"/>
    <w:multiLevelType w:val="hybridMultilevel"/>
    <w:tmpl w:val="DE98103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097827"/>
    <w:multiLevelType w:val="hybridMultilevel"/>
    <w:tmpl w:val="1444C492"/>
    <w:lvl w:ilvl="0" w:tplc="14F698F2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745A7"/>
    <w:multiLevelType w:val="hybridMultilevel"/>
    <w:tmpl w:val="BE4E6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F3BD4"/>
    <w:rsid w:val="00022B55"/>
    <w:rsid w:val="000541A5"/>
    <w:rsid w:val="001105B7"/>
    <w:rsid w:val="00146F37"/>
    <w:rsid w:val="002D6767"/>
    <w:rsid w:val="004203FD"/>
    <w:rsid w:val="005242BB"/>
    <w:rsid w:val="00544DD2"/>
    <w:rsid w:val="005615AA"/>
    <w:rsid w:val="005D7A69"/>
    <w:rsid w:val="00650BD8"/>
    <w:rsid w:val="006816F0"/>
    <w:rsid w:val="00734625"/>
    <w:rsid w:val="007A55A8"/>
    <w:rsid w:val="008E41BE"/>
    <w:rsid w:val="008F56A6"/>
    <w:rsid w:val="00921558"/>
    <w:rsid w:val="00A45FE5"/>
    <w:rsid w:val="00A570D7"/>
    <w:rsid w:val="00A66D2D"/>
    <w:rsid w:val="00AC59AD"/>
    <w:rsid w:val="00AF3BD4"/>
    <w:rsid w:val="00B01298"/>
    <w:rsid w:val="00B91B9C"/>
    <w:rsid w:val="00BA6940"/>
    <w:rsid w:val="00BB5E4C"/>
    <w:rsid w:val="00BB6333"/>
    <w:rsid w:val="00BC6EF3"/>
    <w:rsid w:val="00D62215"/>
    <w:rsid w:val="00DB2A90"/>
    <w:rsid w:val="00E54E2E"/>
    <w:rsid w:val="00E87B91"/>
    <w:rsid w:val="00EB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2B5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B5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BC6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7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1766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Xian</cp:lastModifiedBy>
  <cp:revision>4</cp:revision>
  <cp:lastPrinted>2017-03-03T01:43:00Z</cp:lastPrinted>
  <dcterms:created xsi:type="dcterms:W3CDTF">2017-03-15T18:35:00Z</dcterms:created>
  <dcterms:modified xsi:type="dcterms:W3CDTF">2017-05-25T00:43:00Z</dcterms:modified>
</cp:coreProperties>
</file>